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5E8" w:rsidRPr="00BA522A" w:rsidRDefault="006315E8" w:rsidP="006315E8">
      <w:pPr>
        <w:jc w:val="center"/>
        <w:rPr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1 ДАВЛЕНИЕ ВОЗДУХА И ДЕПРЕССИЯ</w:t>
      </w:r>
    </w:p>
    <w:p w:rsidR="006315E8" w:rsidRPr="00BA522A" w:rsidRDefault="006315E8" w:rsidP="006315E8">
      <w:pPr>
        <w:shd w:val="clear" w:color="auto" w:fill="FFFFFF"/>
        <w:ind w:left="43" w:right="14" w:firstLine="310"/>
        <w:jc w:val="both"/>
        <w:rPr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Давление столба воздуха, </w:t>
      </w:r>
      <w:r w:rsidRPr="00BA522A">
        <w:rPr>
          <w:color w:val="000000"/>
          <w:sz w:val="28"/>
          <w:szCs w:val="28"/>
        </w:rPr>
        <w:t xml:space="preserve">или аэростатическое давление </w:t>
      </w:r>
      <w:r w:rsidRPr="00BA522A">
        <w:rPr>
          <w:i/>
          <w:iCs/>
          <w:color w:val="000000"/>
          <w:sz w:val="28"/>
          <w:szCs w:val="28"/>
        </w:rPr>
        <w:t xml:space="preserve">Р, </w:t>
      </w:r>
      <w:r w:rsidRPr="00BA522A">
        <w:rPr>
          <w:color w:val="000000"/>
          <w:sz w:val="28"/>
          <w:szCs w:val="28"/>
        </w:rPr>
        <w:t>за</w:t>
      </w:r>
      <w:r w:rsidRPr="00BA522A">
        <w:rPr>
          <w:color w:val="000000"/>
          <w:sz w:val="28"/>
          <w:szCs w:val="28"/>
        </w:rPr>
        <w:softHyphen/>
        <w:t xml:space="preserve">висит от высоты воздушного столба Н, площади основания </w:t>
      </w:r>
      <w:r w:rsidRPr="00BA522A">
        <w:rPr>
          <w:color w:val="000000"/>
          <w:sz w:val="28"/>
          <w:szCs w:val="28"/>
          <w:lang w:val="en-US"/>
        </w:rPr>
        <w:t>S</w:t>
      </w:r>
      <w:r w:rsidRPr="00BA522A">
        <w:rPr>
          <w:color w:val="000000"/>
          <w:sz w:val="28"/>
          <w:szCs w:val="28"/>
        </w:rPr>
        <w:t xml:space="preserve"> и удельного веса воздуха. Если высота столба невелика, а удельный </w:t>
      </w:r>
      <w:r w:rsidRPr="00BA522A">
        <w:rPr>
          <w:color w:val="000000"/>
          <w:spacing w:val="-3"/>
          <w:sz w:val="28"/>
          <w:szCs w:val="28"/>
        </w:rPr>
        <w:t xml:space="preserve">вес воздуха </w:t>
      </w:r>
      <w:r w:rsidRPr="00BA522A">
        <w:rPr>
          <w:i/>
          <w:iCs/>
          <w:color w:val="000000"/>
          <w:spacing w:val="-3"/>
          <w:sz w:val="28"/>
          <w:szCs w:val="28"/>
        </w:rPr>
        <w:t xml:space="preserve">γ </w:t>
      </w:r>
      <w:r w:rsidRPr="00BA522A">
        <w:rPr>
          <w:color w:val="000000"/>
          <w:spacing w:val="-3"/>
          <w:sz w:val="28"/>
          <w:szCs w:val="28"/>
        </w:rPr>
        <w:t>в нем можно принять постоянным, то давление оп</w:t>
      </w:r>
      <w:r w:rsidRPr="00BA522A">
        <w:rPr>
          <w:color w:val="000000"/>
          <w:spacing w:val="-3"/>
          <w:sz w:val="28"/>
          <w:szCs w:val="28"/>
        </w:rPr>
        <w:softHyphen/>
      </w:r>
      <w:r w:rsidRPr="00BA522A">
        <w:rPr>
          <w:color w:val="000000"/>
          <w:spacing w:val="1"/>
          <w:sz w:val="28"/>
          <w:szCs w:val="28"/>
        </w:rPr>
        <w:t>ределится выражением:</w:t>
      </w:r>
    </w:p>
    <w:p w:rsidR="006315E8" w:rsidRPr="00BA522A" w:rsidRDefault="006315E8" w:rsidP="006315E8">
      <w:pPr>
        <w:shd w:val="clear" w:color="auto" w:fill="FFFFFF"/>
        <w:tabs>
          <w:tab w:val="left" w:pos="6113"/>
        </w:tabs>
        <w:ind w:left="2642"/>
        <w:rPr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  <w:lang w:val="en-US"/>
        </w:rPr>
        <w:t>P</w:t>
      </w:r>
      <w:r w:rsidRPr="00BA522A">
        <w:rPr>
          <w:i/>
          <w:iCs/>
          <w:color w:val="000000"/>
          <w:sz w:val="28"/>
          <w:szCs w:val="28"/>
        </w:rPr>
        <w:t xml:space="preserve"> = </w:t>
      </w:r>
      <w:r w:rsidRPr="00BA522A">
        <w:rPr>
          <w:i/>
          <w:iCs/>
          <w:color w:val="000000"/>
          <w:sz w:val="28"/>
          <w:szCs w:val="28"/>
          <w:lang w:val="en-US"/>
        </w:rPr>
        <w:t>SHγ</w:t>
      </w:r>
      <w:r w:rsidRPr="00BA522A">
        <w:rPr>
          <w:i/>
          <w:iCs/>
          <w:color w:val="000000"/>
          <w:sz w:val="28"/>
          <w:szCs w:val="28"/>
        </w:rPr>
        <w:t>,   кг.</w:t>
      </w:r>
      <w:r w:rsidRPr="00BA522A">
        <w:rPr>
          <w:i/>
          <w:iCs/>
          <w:color w:val="000000"/>
          <w:sz w:val="28"/>
          <w:szCs w:val="28"/>
        </w:rPr>
        <w:tab/>
      </w:r>
    </w:p>
    <w:p w:rsidR="006315E8" w:rsidRPr="00BA522A" w:rsidRDefault="006315E8" w:rsidP="006315E8">
      <w:pPr>
        <w:shd w:val="clear" w:color="auto" w:fill="FFFFFF"/>
        <w:ind w:left="58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Удельное давление </w:t>
      </w:r>
      <w:r w:rsidRPr="00BA522A">
        <w:rPr>
          <w:i/>
          <w:iCs/>
          <w:color w:val="000000"/>
          <w:spacing w:val="4"/>
          <w:sz w:val="28"/>
          <w:szCs w:val="28"/>
        </w:rPr>
        <w:t xml:space="preserve">р </w:t>
      </w:r>
      <w:r w:rsidRPr="00BA522A">
        <w:rPr>
          <w:color w:val="000000"/>
          <w:spacing w:val="4"/>
          <w:sz w:val="28"/>
          <w:szCs w:val="28"/>
        </w:rPr>
        <w:t>на единицу площади равно:</w:t>
      </w:r>
    </w:p>
    <w:p w:rsidR="006315E8" w:rsidRPr="00BA522A" w:rsidRDefault="006315E8" w:rsidP="006315E8">
      <w:pPr>
        <w:shd w:val="clear" w:color="auto" w:fill="FFFFFF"/>
        <w:tabs>
          <w:tab w:val="left" w:pos="6098"/>
        </w:tabs>
        <w:ind w:left="2239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р= Р/</w:t>
      </w:r>
      <w:r w:rsidRPr="00BA522A">
        <w:rPr>
          <w:color w:val="000000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z w:val="28"/>
          <w:szCs w:val="28"/>
        </w:rPr>
        <w:t>=γН,   кг/м</w:t>
      </w:r>
      <w:r w:rsidRPr="00BA522A">
        <w:rPr>
          <w:i/>
          <w:iCs/>
          <w:color w:val="000000"/>
          <w:sz w:val="28"/>
          <w:szCs w:val="28"/>
          <w:vertAlign w:val="superscript"/>
        </w:rPr>
        <w:t>2</w:t>
      </w:r>
      <w:r w:rsidRPr="00BA522A">
        <w:rPr>
          <w:i/>
          <w:iCs/>
          <w:color w:val="000000"/>
          <w:sz w:val="28"/>
          <w:szCs w:val="28"/>
        </w:rPr>
        <w:t>.</w:t>
      </w:r>
      <w:r w:rsidRPr="00BA522A">
        <w:rPr>
          <w:i/>
          <w:iCs/>
          <w:color w:val="000000"/>
          <w:sz w:val="28"/>
          <w:szCs w:val="28"/>
        </w:rPr>
        <w:tab/>
      </w:r>
    </w:p>
    <w:p w:rsidR="006315E8" w:rsidRPr="00BA522A" w:rsidRDefault="006315E8" w:rsidP="006315E8">
      <w:pPr>
        <w:shd w:val="clear" w:color="auto" w:fill="FFFFFF"/>
        <w:ind w:left="7" w:right="43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Нормальное давление на уровне моря равно </w:t>
      </w:r>
      <w:smartTag w:uri="urn:schemas-microsoft-com:office:smarttags" w:element="metricconverter">
        <w:smartTagPr>
          <w:attr w:name="ProductID" w:val="760 мм"/>
        </w:smartTagPr>
        <w:r w:rsidRPr="00BA522A">
          <w:rPr>
            <w:color w:val="000000"/>
            <w:sz w:val="28"/>
            <w:szCs w:val="28"/>
          </w:rPr>
          <w:t xml:space="preserve">760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рт. ст., </w:t>
      </w:r>
      <w:r w:rsidRPr="00BA522A">
        <w:rPr>
          <w:color w:val="000000"/>
          <w:spacing w:val="2"/>
          <w:sz w:val="28"/>
          <w:szCs w:val="28"/>
        </w:rPr>
        <w:t xml:space="preserve">а с увеличением высоты над уровнем моря давление уменьшается </w:t>
      </w:r>
      <w:r w:rsidRPr="00BA522A">
        <w:rPr>
          <w:color w:val="000000"/>
          <w:sz w:val="28"/>
          <w:szCs w:val="28"/>
        </w:rPr>
        <w:t xml:space="preserve">и равно </w:t>
      </w:r>
      <w:smartTag w:uri="urn:schemas-microsoft-com:office:smarttags" w:element="metricconverter">
        <w:smartTagPr>
          <w:attr w:name="ProductID" w:val="674 мм"/>
        </w:smartTagPr>
        <w:r w:rsidRPr="00BA522A">
          <w:rPr>
            <w:color w:val="000000"/>
            <w:sz w:val="28"/>
            <w:szCs w:val="28"/>
          </w:rPr>
          <w:t xml:space="preserve">674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на высоте </w:t>
      </w:r>
      <w:smartTag w:uri="urn:schemas-microsoft-com:office:smarttags" w:element="metricconverter">
        <w:smartTagPr>
          <w:attr w:name="ProductID" w:val="1000 м"/>
        </w:smartTagPr>
        <w:r w:rsidRPr="00BA522A">
          <w:rPr>
            <w:color w:val="000000"/>
            <w:sz w:val="28"/>
            <w:szCs w:val="28"/>
          </w:rPr>
          <w:t xml:space="preserve">1000 </w:t>
        </w:r>
        <w:r w:rsidRPr="00BA522A">
          <w:rPr>
            <w:i/>
            <w:iCs/>
            <w:color w:val="000000"/>
            <w:sz w:val="28"/>
            <w:szCs w:val="28"/>
          </w:rPr>
          <w:t>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и </w:t>
      </w:r>
      <w:smartTag w:uri="urn:schemas-microsoft-com:office:smarttags" w:element="metricconverter">
        <w:smartTagPr>
          <w:attr w:name="ProductID" w:val="596 мм"/>
        </w:smartTagPr>
        <w:r w:rsidRPr="00BA522A">
          <w:rPr>
            <w:color w:val="000000"/>
            <w:sz w:val="28"/>
            <w:szCs w:val="28"/>
          </w:rPr>
          <w:t xml:space="preserve">596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на высоте </w:t>
      </w:r>
      <w:smartTag w:uri="urn:schemas-microsoft-com:office:smarttags" w:element="metricconverter">
        <w:smartTagPr>
          <w:attr w:name="ProductID" w:val="2000 м"/>
        </w:smartTagPr>
        <w:r w:rsidRPr="00BA522A">
          <w:rPr>
            <w:color w:val="000000"/>
            <w:sz w:val="28"/>
            <w:szCs w:val="28"/>
          </w:rPr>
          <w:t xml:space="preserve">2000 </w:t>
        </w:r>
        <w:r w:rsidRPr="00BA522A">
          <w:rPr>
            <w:i/>
            <w:iCs/>
            <w:color w:val="000000"/>
            <w:sz w:val="28"/>
            <w:szCs w:val="28"/>
          </w:rPr>
          <w:t>м</w:t>
        </w:r>
      </w:smartTag>
      <w:r w:rsidRPr="00BA522A">
        <w:rPr>
          <w:i/>
          <w:iCs/>
          <w:color w:val="000000"/>
          <w:sz w:val="28"/>
          <w:szCs w:val="28"/>
        </w:rPr>
        <w:t xml:space="preserve">. </w:t>
      </w:r>
      <w:r w:rsidRPr="00BA522A">
        <w:rPr>
          <w:color w:val="000000"/>
          <w:sz w:val="28"/>
          <w:szCs w:val="28"/>
        </w:rPr>
        <w:t>В вы</w:t>
      </w:r>
      <w:r w:rsidRPr="00BA522A">
        <w:rPr>
          <w:color w:val="000000"/>
          <w:sz w:val="28"/>
          <w:szCs w:val="28"/>
        </w:rPr>
        <w:softHyphen/>
        <w:t xml:space="preserve">работках, расположенных на </w:t>
      </w:r>
      <w:smartTag w:uri="urn:schemas-microsoft-com:office:smarttags" w:element="metricconverter">
        <w:smartTagPr>
          <w:attr w:name="ProductID" w:val="1000 м"/>
        </w:smartTagPr>
        <w:r w:rsidRPr="00BA522A">
          <w:rPr>
            <w:color w:val="000000"/>
            <w:sz w:val="28"/>
            <w:szCs w:val="28"/>
          </w:rPr>
          <w:t xml:space="preserve">1000 </w:t>
        </w:r>
        <w:r w:rsidRPr="00BA522A">
          <w:rPr>
            <w:i/>
            <w:iCs/>
            <w:color w:val="000000"/>
            <w:sz w:val="28"/>
            <w:szCs w:val="28"/>
          </w:rPr>
          <w:t>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ниже уровня моря, давление равно </w:t>
      </w:r>
      <w:smartTag w:uri="urn:schemas-microsoft-com:office:smarttags" w:element="metricconverter">
        <w:smartTagPr>
          <w:attr w:name="ProductID" w:val="854 мм"/>
        </w:smartTagPr>
        <w:r w:rsidRPr="00BA522A">
          <w:rPr>
            <w:color w:val="000000"/>
            <w:sz w:val="28"/>
            <w:szCs w:val="28"/>
          </w:rPr>
          <w:t xml:space="preserve">854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ind w:right="50" w:firstLine="302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 xml:space="preserve">Для примерных расчетов можно принимать, что давление с </w:t>
      </w:r>
      <w:r w:rsidRPr="00BA522A">
        <w:rPr>
          <w:color w:val="000000"/>
          <w:sz w:val="28"/>
          <w:szCs w:val="28"/>
        </w:rPr>
        <w:t xml:space="preserve">глубиной увеличивается на </w:t>
      </w:r>
      <w:smartTag w:uri="urn:schemas-microsoft-com:office:smarttags" w:element="metricconverter">
        <w:smartTagPr>
          <w:attr w:name="ProductID" w:val="10 мм"/>
        </w:smartTagPr>
        <w:r w:rsidRPr="00BA522A">
          <w:rPr>
            <w:color w:val="000000"/>
            <w:sz w:val="28"/>
            <w:szCs w:val="28"/>
          </w:rPr>
          <w:t xml:space="preserve">10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на каждые </w:t>
      </w:r>
      <w:smartTag w:uri="urn:schemas-microsoft-com:office:smarttags" w:element="metricconverter">
        <w:smartTagPr>
          <w:attr w:name="ProductID" w:val="100 м"/>
        </w:smartTagPr>
        <w:r w:rsidRPr="00BA522A">
          <w:rPr>
            <w:color w:val="000000"/>
            <w:sz w:val="28"/>
            <w:szCs w:val="28"/>
          </w:rPr>
          <w:t xml:space="preserve">100 </w:t>
        </w:r>
        <w:r w:rsidRPr="00BA522A">
          <w:rPr>
            <w:i/>
            <w:iCs/>
            <w:color w:val="000000"/>
            <w:sz w:val="28"/>
            <w:szCs w:val="28"/>
          </w:rPr>
          <w:t>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воздушного </w:t>
      </w:r>
      <w:r w:rsidRPr="00BA522A">
        <w:rPr>
          <w:color w:val="000000"/>
          <w:spacing w:val="-3"/>
          <w:sz w:val="28"/>
          <w:szCs w:val="28"/>
        </w:rPr>
        <w:t>столба.</w:t>
      </w:r>
    </w:p>
    <w:p w:rsidR="006315E8" w:rsidRPr="00BA522A" w:rsidRDefault="006315E8" w:rsidP="006315E8">
      <w:pPr>
        <w:shd w:val="clear" w:color="auto" w:fill="FFFFFF"/>
        <w:ind w:left="317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Более точный подсчет можно произвести  по формуле:</w:t>
      </w:r>
    </w:p>
    <w:p w:rsidR="006315E8" w:rsidRPr="00BA522A" w:rsidRDefault="006315E8" w:rsidP="006315E8">
      <w:pPr>
        <w:shd w:val="clear" w:color="auto" w:fill="FFFFFF"/>
        <w:ind w:left="2686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Дпз=дпз</w:t>
      </w:r>
      <w:r w:rsidRPr="00BA522A">
        <w:rPr>
          <w:color w:val="000000"/>
          <w:sz w:val="28"/>
          <w:szCs w:val="28"/>
          <w:vertAlign w:val="subscript"/>
        </w:rPr>
        <w:t>0</w:t>
      </w:r>
      <w:r w:rsidRPr="00BA522A">
        <w:rPr>
          <w:color w:val="000000"/>
          <w:sz w:val="28"/>
          <w:szCs w:val="28"/>
        </w:rPr>
        <w:t>+0б0341 Н.Т</w:t>
      </w:r>
      <w:r w:rsidRPr="00BA522A">
        <w:rPr>
          <w:color w:val="000000"/>
          <w:sz w:val="28"/>
          <w:szCs w:val="28"/>
          <w:vertAlign w:val="subscript"/>
        </w:rPr>
        <w:t>Н</w:t>
      </w:r>
      <w:r w:rsidRPr="00BA522A">
        <w:rPr>
          <w:color w:val="000000"/>
          <w:sz w:val="28"/>
          <w:szCs w:val="28"/>
        </w:rPr>
        <w:t>-Т</w:t>
      </w:r>
      <w:r w:rsidRPr="00BA522A">
        <w:rPr>
          <w:color w:val="000000"/>
          <w:sz w:val="28"/>
          <w:szCs w:val="28"/>
          <w:vertAlign w:val="subscript"/>
        </w:rPr>
        <w:t>0</w:t>
      </w:r>
      <w:r w:rsidRPr="00BA522A">
        <w:rPr>
          <w:color w:val="000000"/>
          <w:sz w:val="28"/>
          <w:szCs w:val="28"/>
        </w:rPr>
        <w:t xml:space="preserve"> *lg Т</w:t>
      </w:r>
      <w:r w:rsidRPr="00BA522A">
        <w:rPr>
          <w:color w:val="000000"/>
          <w:sz w:val="28"/>
          <w:szCs w:val="28"/>
          <w:vertAlign w:val="subscript"/>
        </w:rPr>
        <w:t>Н</w:t>
      </w:r>
      <w:r w:rsidRPr="00BA522A">
        <w:rPr>
          <w:color w:val="000000"/>
          <w:sz w:val="28"/>
          <w:szCs w:val="28"/>
        </w:rPr>
        <w:t>/Т</w:t>
      </w:r>
      <w:r w:rsidRPr="00BA522A">
        <w:rPr>
          <w:color w:val="000000"/>
          <w:sz w:val="28"/>
          <w:szCs w:val="28"/>
          <w:vertAlign w:val="subscript"/>
        </w:rPr>
        <w:t>0</w:t>
      </w:r>
      <w:r w:rsidRPr="00BA522A">
        <w:rPr>
          <w:color w:val="000000"/>
          <w:sz w:val="28"/>
          <w:szCs w:val="28"/>
        </w:rPr>
        <w:t xml:space="preserve">,  </w:t>
      </w:r>
    </w:p>
    <w:p w:rsidR="006315E8" w:rsidRPr="00BA522A" w:rsidRDefault="006315E8" w:rsidP="006315E8">
      <w:pPr>
        <w:shd w:val="clear" w:color="auto" w:fill="FFFFFF"/>
        <w:ind w:left="360" w:hanging="36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где   p</w:t>
      </w:r>
      <w:r w:rsidRPr="00BA522A">
        <w:rPr>
          <w:sz w:val="28"/>
          <w:szCs w:val="28"/>
          <w:vertAlign w:val="subscript"/>
        </w:rPr>
        <w:t>0</w:t>
      </w:r>
      <w:r w:rsidRPr="00BA522A">
        <w:rPr>
          <w:sz w:val="28"/>
          <w:szCs w:val="28"/>
        </w:rPr>
        <w:t>-давление на поверхности, мм рт. ст;</w:t>
      </w:r>
    </w:p>
    <w:p w:rsidR="006315E8" w:rsidRPr="00BA522A" w:rsidRDefault="006315E8" w:rsidP="006315E8">
      <w:pPr>
        <w:shd w:val="clear" w:color="auto" w:fill="FFFFFF"/>
        <w:ind w:left="360" w:hanging="36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Т</w:t>
      </w:r>
      <w:r w:rsidRPr="00BA522A">
        <w:rPr>
          <w:sz w:val="28"/>
          <w:szCs w:val="28"/>
          <w:vertAlign w:val="subscript"/>
        </w:rPr>
        <w:t>0</w:t>
      </w:r>
      <w:r w:rsidRPr="00BA522A">
        <w:rPr>
          <w:sz w:val="28"/>
          <w:szCs w:val="28"/>
        </w:rPr>
        <w:t xml:space="preserve"> и Т</w:t>
      </w:r>
      <w:r w:rsidRPr="00BA522A">
        <w:rPr>
          <w:sz w:val="28"/>
          <w:szCs w:val="28"/>
          <w:vertAlign w:val="subscript"/>
        </w:rPr>
        <w:t>Н</w:t>
      </w:r>
      <w:r w:rsidRPr="00BA522A">
        <w:rPr>
          <w:sz w:val="28"/>
          <w:szCs w:val="28"/>
        </w:rPr>
        <w:t xml:space="preserve">- температура воздуха на поверхности и на глубине абс. град. </w:t>
      </w:r>
    </w:p>
    <w:p w:rsidR="006315E8" w:rsidRPr="00BA522A" w:rsidRDefault="006315E8" w:rsidP="006315E8">
      <w:pPr>
        <w:shd w:val="clear" w:color="auto" w:fill="FFFFFF"/>
        <w:ind w:firstLine="36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>Атмосферное давление на шахтах обычно измеряется   барометрами – анероидами  или барографами. Каждый барометр должен быть снабжен тарировочным удостоверением, в котором даются три поправки:</w:t>
      </w:r>
    </w:p>
    <w:p w:rsidR="006315E8" w:rsidRPr="00BA522A" w:rsidRDefault="006315E8" w:rsidP="006315E8">
      <w:pPr>
        <w:shd w:val="clear" w:color="auto" w:fill="FFFFFF"/>
        <w:ind w:firstLine="36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а) температурная поправка, учитывающая влияние изменения температуры деталей барометра на его показания; для возможности внесения этой поправки необходимо при производстве измерений в разных пунктах давать барометру время (до 20 мин.) на то, чтобы он принял температуру окружающего воздуха;  </w:t>
      </w:r>
    </w:p>
    <w:p w:rsidR="006315E8" w:rsidRPr="00BA522A" w:rsidRDefault="006315E8" w:rsidP="006315E8">
      <w:pPr>
        <w:shd w:val="clear" w:color="auto" w:fill="FFFFFF"/>
        <w:tabs>
          <w:tab w:val="left" w:pos="648"/>
        </w:tabs>
        <w:jc w:val="both"/>
        <w:rPr>
          <w:sz w:val="28"/>
          <w:szCs w:val="28"/>
        </w:rPr>
      </w:pPr>
      <w:r w:rsidRPr="00BA522A">
        <w:rPr>
          <w:color w:val="000000"/>
          <w:spacing w:val="-7"/>
          <w:sz w:val="28"/>
          <w:szCs w:val="28"/>
        </w:rPr>
        <w:t>б)</w:t>
      </w:r>
      <w:r w:rsidRPr="00BA522A">
        <w:rPr>
          <w:color w:val="000000"/>
          <w:sz w:val="28"/>
          <w:szCs w:val="28"/>
        </w:rPr>
        <w:tab/>
      </w:r>
      <w:r w:rsidRPr="00BA522A">
        <w:rPr>
          <w:color w:val="000000"/>
          <w:spacing w:val="3"/>
          <w:sz w:val="28"/>
          <w:szCs w:val="28"/>
        </w:rPr>
        <w:t>поправка шкалы, учитывающая упругие последействия де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br/>
      </w:r>
      <w:r w:rsidRPr="00BA522A">
        <w:rPr>
          <w:color w:val="000000"/>
          <w:spacing w:val="1"/>
          <w:sz w:val="28"/>
          <w:szCs w:val="28"/>
        </w:rPr>
        <w:t>талей анероида при небольшом изменении давления; при быстром</w:t>
      </w:r>
      <w:r w:rsidRPr="00BA522A">
        <w:rPr>
          <w:color w:val="000000"/>
          <w:spacing w:val="1"/>
          <w:sz w:val="28"/>
          <w:szCs w:val="28"/>
        </w:rPr>
        <w:br/>
      </w:r>
      <w:r w:rsidRPr="00BA522A">
        <w:rPr>
          <w:color w:val="000000"/>
          <w:spacing w:val="4"/>
          <w:sz w:val="28"/>
          <w:szCs w:val="28"/>
        </w:rPr>
        <w:t>изменении давления, например при спуске в клети по шахтному</w:t>
      </w:r>
      <w:r w:rsidRPr="00BA522A">
        <w:rPr>
          <w:color w:val="000000"/>
          <w:spacing w:val="4"/>
          <w:sz w:val="28"/>
          <w:szCs w:val="28"/>
        </w:rPr>
        <w:br/>
      </w:r>
      <w:r w:rsidRPr="00BA522A">
        <w:rPr>
          <w:color w:val="000000"/>
          <w:spacing w:val="3"/>
          <w:sz w:val="28"/>
          <w:szCs w:val="28"/>
        </w:rPr>
        <w:t>стволу, это последействие настолько значительно, что, несмотря</w:t>
      </w:r>
      <w:r w:rsidRPr="00BA522A">
        <w:rPr>
          <w:color w:val="000000"/>
          <w:spacing w:val="3"/>
          <w:sz w:val="28"/>
          <w:szCs w:val="28"/>
        </w:rPr>
        <w:br/>
        <w:t>на введение этой поправки, показания барометра будут неверны;</w:t>
      </w:r>
    </w:p>
    <w:p w:rsidR="006315E8" w:rsidRPr="00BA522A" w:rsidRDefault="006315E8" w:rsidP="006315E8">
      <w:pPr>
        <w:shd w:val="clear" w:color="auto" w:fill="FFFFFF"/>
        <w:tabs>
          <w:tab w:val="left" w:pos="648"/>
        </w:tabs>
        <w:ind w:left="14" w:firstLine="324"/>
        <w:jc w:val="both"/>
        <w:rPr>
          <w:sz w:val="28"/>
          <w:szCs w:val="28"/>
        </w:rPr>
      </w:pPr>
      <w:r w:rsidRPr="00BA522A">
        <w:rPr>
          <w:color w:val="000000"/>
          <w:spacing w:val="-9"/>
          <w:sz w:val="28"/>
          <w:szCs w:val="28"/>
        </w:rPr>
        <w:t>в)</w:t>
      </w:r>
      <w:r w:rsidRPr="00BA522A">
        <w:rPr>
          <w:color w:val="000000"/>
          <w:sz w:val="28"/>
          <w:szCs w:val="28"/>
        </w:rPr>
        <w:tab/>
      </w:r>
      <w:r w:rsidRPr="00BA522A">
        <w:rPr>
          <w:color w:val="000000"/>
          <w:spacing w:val="1"/>
          <w:sz w:val="28"/>
          <w:szCs w:val="28"/>
        </w:rPr>
        <w:t>добавочная поправка, учитывающая все неточности, остаю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1"/>
          <w:sz w:val="28"/>
          <w:szCs w:val="28"/>
        </w:rPr>
        <w:br/>
      </w:r>
      <w:r w:rsidRPr="00BA522A">
        <w:rPr>
          <w:color w:val="000000"/>
          <w:spacing w:val="3"/>
          <w:sz w:val="28"/>
          <w:szCs w:val="28"/>
        </w:rPr>
        <w:t>щиеся после введения предыдущих двух поправок.</w:t>
      </w:r>
    </w:p>
    <w:p w:rsidR="006315E8" w:rsidRPr="00BA522A" w:rsidRDefault="006315E8" w:rsidP="006315E8">
      <w:pPr>
        <w:shd w:val="clear" w:color="auto" w:fill="FFFFFF"/>
        <w:ind w:left="29" w:firstLine="295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Барографы автоматически регистрируют изменение баро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-1"/>
          <w:sz w:val="28"/>
          <w:szCs w:val="28"/>
        </w:rPr>
        <w:t xml:space="preserve">метрического давления, прочерчивая на разграфленной бумаге, </w:t>
      </w:r>
      <w:r w:rsidRPr="00BA522A">
        <w:rPr>
          <w:color w:val="000000"/>
          <w:sz w:val="28"/>
          <w:szCs w:val="28"/>
        </w:rPr>
        <w:t>укрепленной на вращающемся барабане, кривую изменения дав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12"/>
          <w:sz w:val="28"/>
          <w:szCs w:val="28"/>
        </w:rPr>
        <w:t xml:space="preserve">ления, причем точность показаний барографа не превышает </w:t>
      </w:r>
      <w:r w:rsidRPr="00BA522A">
        <w:rPr>
          <w:color w:val="000000"/>
          <w:sz w:val="28"/>
          <w:szCs w:val="28"/>
        </w:rPr>
        <w:t xml:space="preserve">+_ </w:t>
      </w:r>
      <w:smartTag w:uri="urn:schemas-microsoft-com:office:smarttags" w:element="metricconverter">
        <w:smartTagPr>
          <w:attr w:name="ProductID" w:val="1 мм"/>
        </w:smartTagPr>
        <w:r w:rsidRPr="00BA522A">
          <w:rPr>
            <w:color w:val="000000"/>
            <w:sz w:val="28"/>
            <w:szCs w:val="28"/>
          </w:rPr>
          <w:t xml:space="preserve">1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рт. ст.</w:t>
      </w:r>
    </w:p>
    <w:p w:rsidR="006315E8" w:rsidRPr="00BA522A" w:rsidRDefault="006315E8" w:rsidP="006315E8">
      <w:pPr>
        <w:shd w:val="clear" w:color="auto" w:fill="FFFFFF"/>
        <w:ind w:right="14" w:firstLine="288"/>
        <w:jc w:val="both"/>
        <w:rPr>
          <w:sz w:val="28"/>
          <w:szCs w:val="28"/>
        </w:rPr>
      </w:pPr>
      <w:r w:rsidRPr="00BA522A">
        <w:rPr>
          <w:i/>
          <w:iCs/>
          <w:color w:val="000000"/>
          <w:spacing w:val="1"/>
          <w:sz w:val="28"/>
          <w:szCs w:val="28"/>
        </w:rPr>
        <w:t xml:space="preserve">Депрессия. </w:t>
      </w:r>
      <w:r w:rsidRPr="00BA522A">
        <w:rPr>
          <w:color w:val="000000"/>
          <w:spacing w:val="1"/>
          <w:sz w:val="28"/>
          <w:szCs w:val="28"/>
        </w:rPr>
        <w:t>Разница давлений между двумя сечениями движу</w:t>
      </w:r>
      <w:r w:rsidRPr="00BA522A">
        <w:rPr>
          <w:color w:val="000000"/>
          <w:spacing w:val="1"/>
          <w:sz w:val="28"/>
          <w:szCs w:val="28"/>
        </w:rPr>
        <w:softHyphen/>
        <w:t>щегося воздушного потока называется депрессией. Депрессией-</w:t>
      </w:r>
      <w:r w:rsidRPr="00BA522A">
        <w:rPr>
          <w:color w:val="000000"/>
          <w:sz w:val="28"/>
          <w:szCs w:val="28"/>
        </w:rPr>
        <w:t>также называют разницу между атмосферным давлением и дав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2"/>
          <w:sz w:val="28"/>
          <w:szCs w:val="28"/>
        </w:rPr>
        <w:t xml:space="preserve">лением, создаваемым вентилятором, высасывающим воздух из </w:t>
      </w:r>
      <w:r w:rsidRPr="00BA522A">
        <w:rPr>
          <w:color w:val="000000"/>
          <w:spacing w:val="-1"/>
          <w:sz w:val="28"/>
          <w:szCs w:val="28"/>
        </w:rPr>
        <w:t>шахты. Если вентилятор нагнетает воздух в шахту, то для преодо</w:t>
      </w:r>
      <w:r w:rsidRPr="00BA522A">
        <w:rPr>
          <w:color w:val="000000"/>
          <w:spacing w:val="-1"/>
          <w:sz w:val="28"/>
          <w:szCs w:val="28"/>
        </w:rPr>
        <w:softHyphen/>
        <w:t>ления сопротивления движению воздуха он должен создать ком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pacing w:val="-2"/>
          <w:sz w:val="28"/>
          <w:szCs w:val="28"/>
        </w:rPr>
        <w:t>прессию, т. е. давление, превышающее атмосферное на некоторую-</w:t>
      </w:r>
      <w:r w:rsidRPr="00BA522A">
        <w:rPr>
          <w:color w:val="000000"/>
          <w:spacing w:val="-7"/>
          <w:sz w:val="28"/>
          <w:szCs w:val="28"/>
        </w:rPr>
        <w:t>величину.</w:t>
      </w:r>
    </w:p>
    <w:p w:rsidR="006315E8" w:rsidRPr="00BA522A" w:rsidRDefault="006315E8" w:rsidP="006315E8">
      <w:pPr>
        <w:shd w:val="clear" w:color="auto" w:fill="FFFFFF"/>
        <w:ind w:left="7" w:right="36" w:firstLine="295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lastRenderedPageBreak/>
        <w:t xml:space="preserve">Депрессия в шахтных выработках (или компрессия) обычно </w:t>
      </w:r>
      <w:r w:rsidRPr="00BA522A">
        <w:rPr>
          <w:color w:val="000000"/>
          <w:spacing w:val="-1"/>
          <w:sz w:val="28"/>
          <w:szCs w:val="28"/>
        </w:rPr>
        <w:t>невелика и ее принято измерять в миллиметрах вод. ст., а не ртут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ного. Так как удельный вес ртути равен 13,6, то депрессия в </w:t>
      </w:r>
      <w:smartTag w:uri="urn:schemas-microsoft-com:office:smarttags" w:element="metricconverter">
        <w:smartTagPr>
          <w:attr w:name="ProductID" w:val="1 мм"/>
        </w:smartTagPr>
        <w:r w:rsidRPr="00BA522A">
          <w:rPr>
            <w:color w:val="000000"/>
            <w:sz w:val="28"/>
            <w:szCs w:val="28"/>
          </w:rPr>
          <w:t xml:space="preserve">1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рт. ст. равна </w:t>
      </w:r>
      <w:smartTag w:uri="urn:schemas-microsoft-com:office:smarttags" w:element="metricconverter">
        <w:smartTagPr>
          <w:attr w:name="ProductID" w:val="13,6 мм"/>
        </w:smartTagPr>
        <w:r w:rsidRPr="00BA522A">
          <w:rPr>
            <w:color w:val="000000"/>
            <w:sz w:val="28"/>
            <w:szCs w:val="28"/>
          </w:rPr>
          <w:t xml:space="preserve">13,6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вод. ст. </w:t>
      </w:r>
      <w:r w:rsidRPr="00BA522A">
        <w:rPr>
          <w:i/>
          <w:iCs/>
          <w:color w:val="000000"/>
          <w:sz w:val="28"/>
          <w:szCs w:val="28"/>
        </w:rPr>
        <w:t>Депрессия, выраженная в миллимет</w:t>
      </w:r>
      <w:r w:rsidRPr="00BA522A">
        <w:rPr>
          <w:i/>
          <w:iCs/>
          <w:color w:val="000000"/>
          <w:sz w:val="28"/>
          <w:szCs w:val="28"/>
        </w:rPr>
        <w:softHyphen/>
      </w:r>
      <w:r w:rsidRPr="00BA522A">
        <w:rPr>
          <w:i/>
          <w:iCs/>
          <w:color w:val="000000"/>
          <w:spacing w:val="-2"/>
          <w:sz w:val="28"/>
          <w:szCs w:val="28"/>
        </w:rPr>
        <w:t>рах водяного столба, численно равна депрессии, выраженной в ки</w:t>
      </w:r>
      <w:r w:rsidRPr="00BA522A">
        <w:rPr>
          <w:i/>
          <w:iCs/>
          <w:color w:val="000000"/>
          <w:spacing w:val="-2"/>
          <w:sz w:val="28"/>
          <w:szCs w:val="28"/>
        </w:rPr>
        <w:softHyphen/>
      </w:r>
      <w:r w:rsidRPr="00BA522A">
        <w:rPr>
          <w:i/>
          <w:iCs/>
          <w:color w:val="000000"/>
          <w:sz w:val="28"/>
          <w:szCs w:val="28"/>
        </w:rPr>
        <w:t xml:space="preserve">лограммах на </w:t>
      </w:r>
      <w:smartTag w:uri="urn:schemas-microsoft-com:office:smarttags" w:element="metricconverter">
        <w:smartTagPr>
          <w:attr w:name="ProductID" w:val="1 м2"/>
        </w:smartTagPr>
        <w:r w:rsidRPr="00BA522A">
          <w:rPr>
            <w:i/>
            <w:iCs/>
            <w:color w:val="000000"/>
            <w:sz w:val="28"/>
            <w:szCs w:val="28"/>
          </w:rPr>
          <w:t>1 м</w:t>
        </w:r>
        <w:r w:rsidRPr="00BA522A">
          <w:rPr>
            <w:i/>
            <w:iCs/>
            <w:color w:val="000000"/>
            <w:sz w:val="28"/>
            <w:szCs w:val="28"/>
            <w:vertAlign w:val="superscript"/>
          </w:rPr>
          <w:t>2</w:t>
        </w:r>
      </w:smartTag>
      <w:r w:rsidRPr="00BA522A">
        <w:rPr>
          <w:i/>
          <w:iCs/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ind w:left="14" w:right="29" w:firstLine="302"/>
        <w:jc w:val="both"/>
        <w:rPr>
          <w:color w:val="000000"/>
          <w:spacing w:val="-4"/>
          <w:sz w:val="28"/>
          <w:szCs w:val="28"/>
        </w:rPr>
      </w:pPr>
      <w:r w:rsidRPr="00BA522A">
        <w:rPr>
          <w:color w:val="000000"/>
          <w:sz w:val="28"/>
          <w:szCs w:val="28"/>
        </w:rPr>
        <w:t>Давление, создаваемое за счет движения воздушной струи, на</w:t>
      </w:r>
      <w:r w:rsidRPr="00BA522A">
        <w:rPr>
          <w:color w:val="000000"/>
          <w:sz w:val="28"/>
          <w:szCs w:val="28"/>
        </w:rPr>
        <w:softHyphen/>
        <w:t xml:space="preserve">зывается </w:t>
      </w:r>
      <w:r w:rsidRPr="00BA522A">
        <w:rPr>
          <w:color w:val="000000"/>
          <w:spacing w:val="56"/>
          <w:sz w:val="28"/>
          <w:szCs w:val="28"/>
        </w:rPr>
        <w:t>скоростным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62"/>
          <w:sz w:val="28"/>
          <w:szCs w:val="28"/>
        </w:rPr>
        <w:t>напором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i/>
          <w:iCs/>
          <w:color w:val="000000"/>
          <w:sz w:val="28"/>
          <w:szCs w:val="28"/>
          <w:lang w:val="en-US"/>
        </w:rPr>
        <w:t>h</w:t>
      </w:r>
      <w:r w:rsidRPr="00BA522A">
        <w:rPr>
          <w:i/>
          <w:iCs/>
          <w:color w:val="000000"/>
          <w:sz w:val="28"/>
          <w:szCs w:val="28"/>
          <w:vertAlign w:val="subscript"/>
          <w:lang w:val="en-US"/>
        </w:rPr>
        <w:t>v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и находится из выра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-4"/>
          <w:sz w:val="28"/>
          <w:szCs w:val="28"/>
        </w:rPr>
        <w:t>жения:</w:t>
      </w:r>
    </w:p>
    <w:p w:rsidR="006315E8" w:rsidRPr="00BA522A" w:rsidRDefault="006315E8" w:rsidP="006315E8">
      <w:pPr>
        <w:shd w:val="clear" w:color="auto" w:fill="FFFFFF"/>
        <w:ind w:left="14" w:right="29" w:firstLine="302"/>
        <w:jc w:val="center"/>
        <w:rPr>
          <w:sz w:val="28"/>
          <w:szCs w:val="28"/>
        </w:rPr>
      </w:pPr>
      <w:r w:rsidRPr="00BA522A">
        <w:rPr>
          <w:color w:val="000000"/>
          <w:spacing w:val="-4"/>
          <w:sz w:val="28"/>
          <w:szCs w:val="28"/>
        </w:rPr>
        <w:t>h</w:t>
      </w:r>
      <w:r w:rsidRPr="00BA522A">
        <w:rPr>
          <w:color w:val="000000"/>
          <w:spacing w:val="-4"/>
          <w:sz w:val="28"/>
          <w:szCs w:val="28"/>
          <w:vertAlign w:val="subscript"/>
        </w:rPr>
        <w:t>υ</w:t>
      </w:r>
      <w:r w:rsidRPr="00BA522A">
        <w:rPr>
          <w:color w:val="000000"/>
          <w:spacing w:val="-4"/>
          <w:sz w:val="28"/>
          <w:szCs w:val="28"/>
        </w:rPr>
        <w:t>=υ</w:t>
      </w:r>
      <w:r w:rsidRPr="00BA522A">
        <w:rPr>
          <w:color w:val="000000"/>
          <w:spacing w:val="-4"/>
          <w:sz w:val="28"/>
          <w:szCs w:val="28"/>
          <w:vertAlign w:val="superscript"/>
        </w:rPr>
        <w:t xml:space="preserve">2 </w:t>
      </w:r>
      <w:r w:rsidRPr="00BA522A">
        <w:rPr>
          <w:color w:val="000000"/>
          <w:spacing w:val="-4"/>
          <w:sz w:val="28"/>
          <w:szCs w:val="28"/>
        </w:rPr>
        <w:t>γ/2 g</w:t>
      </w:r>
    </w:p>
    <w:p w:rsidR="006315E8" w:rsidRPr="00BA522A" w:rsidRDefault="006315E8" w:rsidP="006315E8">
      <w:pPr>
        <w:shd w:val="clear" w:color="auto" w:fill="FFFFFF"/>
        <w:ind w:left="14" w:right="29" w:firstLine="302"/>
        <w:jc w:val="both"/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left="338" w:hanging="338"/>
        <w:jc w:val="both"/>
        <w:rPr>
          <w:iCs/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где       υ – скорость движения воздуха, </w:t>
      </w:r>
      <w:r w:rsidRPr="00BA522A">
        <w:rPr>
          <w:i/>
          <w:iCs/>
          <w:color w:val="000000"/>
          <w:sz w:val="28"/>
          <w:szCs w:val="28"/>
        </w:rPr>
        <w:t>м/сек;</w:t>
      </w:r>
    </w:p>
    <w:p w:rsidR="006315E8" w:rsidRPr="00BA522A" w:rsidRDefault="006315E8" w:rsidP="006315E8">
      <w:pPr>
        <w:shd w:val="clear" w:color="auto" w:fill="FFFFFF"/>
        <w:ind w:left="338" w:hanging="338"/>
        <w:jc w:val="both"/>
        <w:rPr>
          <w:iCs/>
          <w:color w:val="000000"/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 γ –</w:t>
      </w:r>
      <w:r w:rsidRPr="00BA522A">
        <w:rPr>
          <w:iCs/>
          <w:color w:val="000000"/>
          <w:sz w:val="28"/>
          <w:szCs w:val="28"/>
        </w:rPr>
        <w:t>удельный вес воздуха, кг/м</w:t>
      </w:r>
      <w:r w:rsidRPr="00BA522A">
        <w:rPr>
          <w:iCs/>
          <w:color w:val="000000"/>
          <w:sz w:val="28"/>
          <w:szCs w:val="28"/>
          <w:vertAlign w:val="superscript"/>
        </w:rPr>
        <w:t>3</w:t>
      </w:r>
      <w:r w:rsidRPr="00BA522A">
        <w:rPr>
          <w:i/>
          <w:iCs/>
          <w:color w:val="000000"/>
          <w:sz w:val="28"/>
          <w:szCs w:val="28"/>
        </w:rPr>
        <w:t xml:space="preserve"> </w:t>
      </w:r>
    </w:p>
    <w:p w:rsidR="006315E8" w:rsidRPr="00BA522A" w:rsidRDefault="006315E8" w:rsidP="006315E8">
      <w:pPr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jc w:val="center"/>
        <w:rPr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2 Законы сопротивления</w:t>
      </w:r>
    </w:p>
    <w:p w:rsidR="006315E8" w:rsidRPr="00BA522A" w:rsidRDefault="006315E8" w:rsidP="006315E8">
      <w:pPr>
        <w:shd w:val="clear" w:color="auto" w:fill="FFFFFF"/>
        <w:ind w:left="22" w:right="22" w:firstLine="317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Под </w:t>
      </w:r>
      <w:r w:rsidRPr="00BA522A">
        <w:rPr>
          <w:color w:val="000000"/>
          <w:spacing w:val="75"/>
          <w:sz w:val="28"/>
          <w:szCs w:val="28"/>
        </w:rPr>
        <w:t>законом</w:t>
      </w:r>
      <w:r w:rsidRPr="00BA522A">
        <w:rPr>
          <w:color w:val="000000"/>
          <w:spacing w:val="4"/>
          <w:sz w:val="28"/>
          <w:szCs w:val="28"/>
        </w:rPr>
        <w:t xml:space="preserve"> </w:t>
      </w:r>
      <w:r w:rsidRPr="00BA522A">
        <w:rPr>
          <w:color w:val="000000"/>
          <w:spacing w:val="72"/>
          <w:sz w:val="28"/>
          <w:szCs w:val="28"/>
        </w:rPr>
        <w:t>сопротивления</w:t>
      </w:r>
      <w:r w:rsidRPr="00BA522A">
        <w:rPr>
          <w:color w:val="000000"/>
          <w:spacing w:val="4"/>
          <w:sz w:val="28"/>
          <w:szCs w:val="28"/>
        </w:rPr>
        <w:t xml:space="preserve"> понимается зависи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мость между скоростью движения воздуха по воздухопроводу, </w:t>
      </w:r>
      <w:r w:rsidRPr="00BA522A">
        <w:rPr>
          <w:color w:val="000000"/>
          <w:spacing w:val="-1"/>
          <w:sz w:val="28"/>
          <w:szCs w:val="28"/>
        </w:rPr>
        <w:t xml:space="preserve">сопротивлением воздухопровода и депрессией, которую необходимо </w:t>
      </w:r>
      <w:r w:rsidRPr="00BA522A">
        <w:rPr>
          <w:color w:val="000000"/>
          <w:spacing w:val="6"/>
          <w:sz w:val="28"/>
          <w:szCs w:val="28"/>
        </w:rPr>
        <w:t>затратить для преодоления этого сопротивления.</w:t>
      </w:r>
    </w:p>
    <w:p w:rsidR="006315E8" w:rsidRPr="00BA522A" w:rsidRDefault="006315E8" w:rsidP="006315E8">
      <w:pPr>
        <w:shd w:val="clear" w:color="auto" w:fill="FFFFFF"/>
        <w:ind w:left="36" w:right="22" w:firstLine="302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Опытным путем доказано, что в общем виде закон сопротивления </w:t>
      </w:r>
      <w:r w:rsidRPr="00BA522A">
        <w:rPr>
          <w:color w:val="000000"/>
          <w:spacing w:val="7"/>
          <w:sz w:val="28"/>
          <w:szCs w:val="28"/>
        </w:rPr>
        <w:t>можно выразить уравнением</w:t>
      </w:r>
    </w:p>
    <w:p w:rsidR="006315E8" w:rsidRPr="00BA522A" w:rsidRDefault="006315E8" w:rsidP="006315E8">
      <w:pPr>
        <w:shd w:val="clear" w:color="auto" w:fill="FFFFFF"/>
        <w:tabs>
          <w:tab w:val="left" w:pos="6372"/>
        </w:tabs>
        <w:ind w:left="3002"/>
        <w:rPr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  <w:lang w:val="en-US"/>
        </w:rPr>
        <w:t>h</w:t>
      </w:r>
      <w:r w:rsidRPr="00BA522A">
        <w:rPr>
          <w:i/>
          <w:iCs/>
          <w:color w:val="000000"/>
          <w:sz w:val="28"/>
          <w:szCs w:val="28"/>
        </w:rPr>
        <w:t xml:space="preserve"> = </w:t>
      </w:r>
      <w:r w:rsidRPr="00BA522A">
        <w:rPr>
          <w:i/>
          <w:iCs/>
          <w:color w:val="000000"/>
          <w:sz w:val="28"/>
          <w:szCs w:val="28"/>
          <w:lang w:val="en-US"/>
        </w:rPr>
        <w:t>cv</w:t>
      </w:r>
      <w:r w:rsidRPr="00BA522A">
        <w:rPr>
          <w:i/>
          <w:iCs/>
          <w:color w:val="000000"/>
          <w:sz w:val="28"/>
          <w:szCs w:val="28"/>
          <w:vertAlign w:val="superscript"/>
          <w:lang w:val="en-US"/>
        </w:rPr>
        <w:t>n</w:t>
      </w:r>
      <w:r w:rsidRPr="00BA522A">
        <w:rPr>
          <w:i/>
          <w:iCs/>
          <w:color w:val="000000"/>
          <w:sz w:val="28"/>
          <w:szCs w:val="28"/>
        </w:rPr>
        <w:t>,</w:t>
      </w:r>
      <w:r w:rsidRPr="00BA522A">
        <w:rPr>
          <w:i/>
          <w:iCs/>
          <w:color w:val="000000"/>
          <w:sz w:val="28"/>
          <w:szCs w:val="28"/>
        </w:rPr>
        <w:tab/>
      </w:r>
    </w:p>
    <w:p w:rsidR="006315E8" w:rsidRPr="00BA522A" w:rsidRDefault="006315E8" w:rsidP="006315E8">
      <w:pPr>
        <w:shd w:val="clear" w:color="auto" w:fill="FFFFFF"/>
        <w:ind w:left="29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где </w:t>
      </w:r>
      <w:r w:rsidRPr="00BA522A">
        <w:rPr>
          <w:i/>
          <w:iCs/>
          <w:color w:val="000000"/>
          <w:sz w:val="28"/>
          <w:szCs w:val="28"/>
        </w:rPr>
        <w:t xml:space="preserve">с </w:t>
      </w:r>
      <w:r w:rsidRPr="00BA522A">
        <w:rPr>
          <w:color w:val="000000"/>
          <w:sz w:val="28"/>
          <w:szCs w:val="28"/>
        </w:rPr>
        <w:t>— коэффициент, характеризующий воздух, а также размеры</w:t>
      </w:r>
    </w:p>
    <w:p w:rsidR="006315E8" w:rsidRPr="00BA522A" w:rsidRDefault="006315E8" w:rsidP="006315E8">
      <w:pPr>
        <w:shd w:val="clear" w:color="auto" w:fill="FFFFFF"/>
        <w:ind w:left="410" w:right="403" w:firstLine="490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и шероховатость воздухопровода;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— скорость движения воздуха; </w:t>
      </w:r>
      <w:r w:rsidRPr="00BA522A">
        <w:rPr>
          <w:i/>
          <w:iCs/>
          <w:color w:val="000000"/>
          <w:sz w:val="28"/>
          <w:szCs w:val="28"/>
        </w:rPr>
        <w:t xml:space="preserve">п </w:t>
      </w:r>
      <w:r w:rsidRPr="00BA522A">
        <w:rPr>
          <w:color w:val="000000"/>
          <w:sz w:val="28"/>
          <w:szCs w:val="28"/>
        </w:rPr>
        <w:t>— показатель степени, зависящий от режима движения.</w:t>
      </w:r>
    </w:p>
    <w:p w:rsidR="006315E8" w:rsidRPr="00BA522A" w:rsidRDefault="006315E8" w:rsidP="006315E8">
      <w:pPr>
        <w:shd w:val="clear" w:color="auto" w:fill="FFFFFF"/>
        <w:ind w:left="29" w:right="14" w:firstLine="31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Уравнение (66) по-разному конкретизируется в зависимости </w:t>
      </w:r>
      <w:r w:rsidRPr="00BA522A">
        <w:rPr>
          <w:color w:val="000000"/>
          <w:spacing w:val="8"/>
          <w:sz w:val="28"/>
          <w:szCs w:val="28"/>
        </w:rPr>
        <w:t>от режима движения и вида сопротивления.</w:t>
      </w:r>
    </w:p>
    <w:p w:rsidR="006315E8" w:rsidRPr="00BA522A" w:rsidRDefault="006315E8" w:rsidP="006315E8">
      <w:pPr>
        <w:shd w:val="clear" w:color="auto" w:fill="FFFFFF"/>
        <w:ind w:left="22" w:firstLine="324"/>
        <w:jc w:val="both"/>
        <w:rPr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2.1 Критерии подобия потоков.</w:t>
      </w:r>
      <w:r w:rsidRPr="00BA522A">
        <w:rPr>
          <w:color w:val="000000"/>
          <w:sz w:val="28"/>
          <w:szCs w:val="28"/>
        </w:rPr>
        <w:t xml:space="preserve"> Изучение режимов движения и соответствующих им общих и частных выражений закона сопро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5"/>
          <w:sz w:val="28"/>
          <w:szCs w:val="28"/>
        </w:rPr>
        <w:t>тивлений в натуре непосредственно в шахтах затруднено. Значи</w:t>
      </w:r>
      <w:r w:rsidRPr="00BA522A">
        <w:rPr>
          <w:color w:val="000000"/>
          <w:spacing w:val="5"/>
          <w:sz w:val="28"/>
          <w:szCs w:val="28"/>
        </w:rPr>
        <w:softHyphen/>
      </w:r>
      <w:r w:rsidRPr="00BA522A">
        <w:rPr>
          <w:color w:val="000000"/>
          <w:spacing w:val="6"/>
          <w:sz w:val="28"/>
          <w:szCs w:val="28"/>
        </w:rPr>
        <w:t xml:space="preserve">тельно эффективнее проводить изучение в лабораторных условиях </w:t>
      </w:r>
      <w:r w:rsidRPr="00BA522A">
        <w:rPr>
          <w:color w:val="000000"/>
          <w:spacing w:val="2"/>
          <w:sz w:val="28"/>
          <w:szCs w:val="28"/>
        </w:rPr>
        <w:t>с использованием закономерностей подобия потоков.</w:t>
      </w:r>
    </w:p>
    <w:p w:rsidR="006315E8" w:rsidRPr="00BA522A" w:rsidRDefault="006315E8" w:rsidP="006315E8">
      <w:pPr>
        <w:shd w:val="clear" w:color="auto" w:fill="FFFFFF"/>
        <w:ind w:left="29" w:firstLine="317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Для того чтобы два потока были подобны, должно быть соблю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>дено геометрическое и механическое подобие и распределение ско</w:t>
      </w:r>
      <w:r w:rsidRPr="00BA522A">
        <w:rPr>
          <w:color w:val="000000"/>
          <w:sz w:val="28"/>
          <w:szCs w:val="28"/>
        </w:rPr>
        <w:softHyphen/>
        <w:t xml:space="preserve">ростей в обоих потоках должно быть одинаковым. Геометрическое </w:t>
      </w:r>
      <w:r w:rsidRPr="00BA522A">
        <w:rPr>
          <w:color w:val="000000"/>
          <w:spacing w:val="2"/>
          <w:sz w:val="28"/>
          <w:szCs w:val="28"/>
        </w:rPr>
        <w:t>подобие соблюдается, если все геометрические размеры одного по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pacing w:val="-1"/>
          <w:sz w:val="28"/>
          <w:szCs w:val="28"/>
        </w:rPr>
        <w:t xml:space="preserve">тока находятся в одном и том же соотношении с соответствующими </w:t>
      </w:r>
      <w:r w:rsidRPr="00BA522A">
        <w:rPr>
          <w:color w:val="000000"/>
          <w:spacing w:val="5"/>
          <w:sz w:val="28"/>
          <w:szCs w:val="28"/>
        </w:rPr>
        <w:t>геометрическими размерами другого потока.</w:t>
      </w:r>
    </w:p>
    <w:p w:rsidR="006315E8" w:rsidRPr="00BA522A" w:rsidRDefault="006315E8" w:rsidP="006315E8">
      <w:pPr>
        <w:shd w:val="clear" w:color="auto" w:fill="FFFFFF"/>
        <w:ind w:left="43" w:firstLine="310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Механическое подобие обеспечивается равенством для обоих </w:t>
      </w:r>
      <w:r w:rsidRPr="00BA522A">
        <w:rPr>
          <w:color w:val="000000"/>
          <w:sz w:val="28"/>
          <w:szCs w:val="28"/>
        </w:rPr>
        <w:t>потоков чисел Рейнольдса (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>).</w:t>
      </w:r>
    </w:p>
    <w:p w:rsidR="006315E8" w:rsidRPr="00BA522A" w:rsidRDefault="006315E8" w:rsidP="006315E8">
      <w:pPr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left="338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Для круглых трубопроводов</w:t>
      </w:r>
    </w:p>
    <w:p w:rsidR="006315E8" w:rsidRPr="00BA522A" w:rsidRDefault="006315E8" w:rsidP="006315E8">
      <w:pPr>
        <w:shd w:val="clear" w:color="auto" w:fill="FFFFFF"/>
        <w:tabs>
          <w:tab w:val="left" w:pos="6386"/>
        </w:tabs>
        <w:ind w:left="2844"/>
        <w:rPr>
          <w:sz w:val="28"/>
          <w:szCs w:val="28"/>
        </w:rPr>
      </w:pP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>=υ</w:t>
      </w:r>
      <w:r w:rsidRPr="00BA522A">
        <w:rPr>
          <w:color w:val="000000"/>
          <w:sz w:val="28"/>
          <w:szCs w:val="28"/>
          <w:vertAlign w:val="subscript"/>
        </w:rPr>
        <w:t>ср</w:t>
      </w:r>
      <w:r w:rsidRPr="00BA522A">
        <w:rPr>
          <w:color w:val="000000"/>
          <w:sz w:val="28"/>
          <w:szCs w:val="28"/>
        </w:rPr>
        <w:t xml:space="preserve"> d / ν,</w:t>
      </w:r>
      <w:r w:rsidRPr="00BA522A">
        <w:rPr>
          <w:color w:val="000000"/>
          <w:sz w:val="28"/>
          <w:szCs w:val="28"/>
        </w:rPr>
        <w:tab/>
      </w:r>
    </w:p>
    <w:p w:rsidR="006315E8" w:rsidRPr="00BA522A" w:rsidRDefault="006315E8" w:rsidP="006315E8">
      <w:pPr>
        <w:shd w:val="clear" w:color="auto" w:fill="FFFFFF"/>
        <w:ind w:left="7" w:firstLine="353"/>
        <w:rPr>
          <w:i/>
          <w:iCs/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где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  <w:vertAlign w:val="subscript"/>
          <w:lang w:val="en-US"/>
        </w:rPr>
        <w:t>cp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— средняя скорость потока, </w:t>
      </w:r>
      <w:r w:rsidRPr="00BA522A">
        <w:rPr>
          <w:i/>
          <w:iCs/>
          <w:color w:val="000000"/>
          <w:sz w:val="28"/>
          <w:szCs w:val="28"/>
        </w:rPr>
        <w:t xml:space="preserve">м/сек; </w:t>
      </w:r>
      <w:r w:rsidRPr="00BA522A">
        <w:rPr>
          <w:i/>
          <w:iCs/>
          <w:color w:val="000000"/>
          <w:sz w:val="28"/>
          <w:szCs w:val="28"/>
          <w:lang w:val="en-US"/>
        </w:rPr>
        <w:t>d</w:t>
      </w:r>
      <w:r w:rsidRPr="00BA522A">
        <w:rPr>
          <w:i/>
          <w:iCs/>
          <w:color w:val="000000"/>
          <w:sz w:val="28"/>
          <w:szCs w:val="28"/>
        </w:rPr>
        <w:t xml:space="preserve"> — </w:t>
      </w:r>
      <w:r w:rsidRPr="00BA522A">
        <w:rPr>
          <w:color w:val="000000"/>
          <w:sz w:val="28"/>
          <w:szCs w:val="28"/>
        </w:rPr>
        <w:t xml:space="preserve">диаметр трубопровода, </w:t>
      </w:r>
      <w:r w:rsidRPr="00BA522A">
        <w:rPr>
          <w:i/>
          <w:iCs/>
          <w:color w:val="000000"/>
          <w:sz w:val="28"/>
          <w:szCs w:val="28"/>
        </w:rPr>
        <w:t xml:space="preserve">м; </w:t>
      </w:r>
      <w:r w:rsidRPr="00BA522A">
        <w:rPr>
          <w:color w:val="000000"/>
          <w:sz w:val="28"/>
          <w:szCs w:val="28"/>
          <w:lang w:val="en-US"/>
        </w:rPr>
        <w:t>v</w:t>
      </w:r>
      <w:r w:rsidRPr="00BA522A">
        <w:rPr>
          <w:color w:val="000000"/>
          <w:sz w:val="28"/>
          <w:szCs w:val="28"/>
        </w:rPr>
        <w:t xml:space="preserve"> — кинематическая вязкость воздуха, </w:t>
      </w:r>
      <w:r w:rsidRPr="00BA522A">
        <w:rPr>
          <w:i/>
          <w:iCs/>
          <w:color w:val="000000"/>
          <w:sz w:val="28"/>
          <w:szCs w:val="28"/>
        </w:rPr>
        <w:t>м</w:t>
      </w:r>
      <w:r w:rsidRPr="00BA522A">
        <w:rPr>
          <w:i/>
          <w:iCs/>
          <w:color w:val="000000"/>
          <w:sz w:val="28"/>
          <w:szCs w:val="28"/>
          <w:vertAlign w:val="superscript"/>
        </w:rPr>
        <w:t>3</w:t>
      </w:r>
      <w:r w:rsidRPr="00BA522A">
        <w:rPr>
          <w:i/>
          <w:iCs/>
          <w:color w:val="000000"/>
          <w:sz w:val="28"/>
          <w:szCs w:val="28"/>
        </w:rPr>
        <w:t>/сек.</w:t>
      </w:r>
    </w:p>
    <w:p w:rsidR="006315E8" w:rsidRPr="00BA522A" w:rsidRDefault="006315E8" w:rsidP="006315E8">
      <w:pPr>
        <w:shd w:val="clear" w:color="auto" w:fill="FFFFFF"/>
        <w:ind w:left="7" w:firstLine="353"/>
        <w:rPr>
          <w:color w:val="000000"/>
          <w:spacing w:val="7"/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3"/>
          <w:sz w:val="28"/>
          <w:szCs w:val="28"/>
        </w:rPr>
        <w:t>Для горных выработок, имеющих обычно некруглую форму сече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ния, в выражении  вместо диаметра используется величина </w:t>
      </w:r>
      <w:r w:rsidRPr="00BA522A">
        <w:rPr>
          <w:color w:val="000000"/>
          <w:spacing w:val="6"/>
          <w:sz w:val="28"/>
          <w:szCs w:val="28"/>
        </w:rPr>
        <w:t xml:space="preserve">гидравлического </w:t>
      </w:r>
      <w:r w:rsidRPr="00BA522A">
        <w:rPr>
          <w:color w:val="000000"/>
          <w:spacing w:val="6"/>
          <w:sz w:val="28"/>
          <w:szCs w:val="28"/>
        </w:rPr>
        <w:lastRenderedPageBreak/>
        <w:t>радиуса. Последний представляет собой отноше</w:t>
      </w:r>
      <w:r w:rsidRPr="00BA522A">
        <w:rPr>
          <w:color w:val="000000"/>
          <w:spacing w:val="6"/>
          <w:sz w:val="28"/>
          <w:szCs w:val="28"/>
        </w:rPr>
        <w:softHyphen/>
      </w:r>
      <w:r w:rsidRPr="00BA522A">
        <w:rPr>
          <w:color w:val="000000"/>
          <w:spacing w:val="7"/>
          <w:sz w:val="28"/>
          <w:szCs w:val="28"/>
        </w:rPr>
        <w:t>ние площади живого сечения выработки к ее периметру.</w:t>
      </w:r>
    </w:p>
    <w:p w:rsidR="006315E8" w:rsidRPr="00BA522A" w:rsidRDefault="006315E8" w:rsidP="006315E8">
      <w:pPr>
        <w:shd w:val="clear" w:color="auto" w:fill="FFFFFF"/>
        <w:ind w:left="7" w:firstLine="353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Для круглого сечения гидравлический радиус будет</w:t>
      </w:r>
    </w:p>
    <w:p w:rsidR="006315E8" w:rsidRPr="00BA522A" w:rsidRDefault="006315E8" w:rsidP="006315E8">
      <w:pPr>
        <w:shd w:val="clear" w:color="auto" w:fill="FFFFFF"/>
        <w:ind w:left="7" w:firstLine="353"/>
        <w:jc w:val="center"/>
        <w:rPr>
          <w:color w:val="000000"/>
          <w:spacing w:val="7"/>
          <w:sz w:val="28"/>
          <w:szCs w:val="28"/>
          <w:lang w:val="en-US"/>
        </w:rPr>
      </w:pPr>
      <w:r w:rsidRPr="00BA522A">
        <w:rPr>
          <w:color w:val="000000"/>
          <w:spacing w:val="7"/>
          <w:sz w:val="28"/>
          <w:szCs w:val="28"/>
          <w:lang w:val="en-US"/>
        </w:rPr>
        <w:t>R</w:t>
      </w:r>
      <w:r w:rsidRPr="00BA522A">
        <w:rPr>
          <w:color w:val="000000"/>
          <w:spacing w:val="7"/>
          <w:sz w:val="28"/>
          <w:szCs w:val="28"/>
          <w:vertAlign w:val="subscript"/>
        </w:rPr>
        <w:t>г</w:t>
      </w:r>
      <w:r w:rsidRPr="00BA522A">
        <w:rPr>
          <w:color w:val="000000"/>
          <w:spacing w:val="7"/>
          <w:sz w:val="28"/>
          <w:szCs w:val="28"/>
          <w:lang w:val="en-US"/>
        </w:rPr>
        <w:t>= S/P=</w:t>
      </w:r>
      <w:r w:rsidRPr="00BA522A">
        <w:rPr>
          <w:color w:val="000000"/>
          <w:spacing w:val="7"/>
          <w:sz w:val="28"/>
          <w:szCs w:val="28"/>
        </w:rPr>
        <w:t>π</w:t>
      </w:r>
      <w:r w:rsidRPr="00BA522A">
        <w:rPr>
          <w:color w:val="000000"/>
          <w:spacing w:val="7"/>
          <w:sz w:val="28"/>
          <w:szCs w:val="28"/>
          <w:lang w:val="en-US"/>
        </w:rPr>
        <w:t xml:space="preserve">d </w:t>
      </w:r>
      <w:r w:rsidRPr="00BA522A">
        <w:rPr>
          <w:color w:val="000000"/>
          <w:spacing w:val="7"/>
          <w:sz w:val="28"/>
          <w:szCs w:val="28"/>
          <w:vertAlign w:val="superscript"/>
          <w:lang w:val="en-US"/>
        </w:rPr>
        <w:t xml:space="preserve">2 </w:t>
      </w:r>
      <w:r w:rsidRPr="00BA522A">
        <w:rPr>
          <w:color w:val="000000"/>
          <w:spacing w:val="7"/>
          <w:sz w:val="28"/>
          <w:szCs w:val="28"/>
          <w:lang w:val="en-US"/>
        </w:rPr>
        <w:t>/ 4</w:t>
      </w:r>
      <w:r w:rsidRPr="00BA522A">
        <w:rPr>
          <w:color w:val="000000"/>
          <w:spacing w:val="7"/>
          <w:sz w:val="28"/>
          <w:szCs w:val="28"/>
        </w:rPr>
        <w:t>π</w:t>
      </w:r>
      <w:r w:rsidRPr="00BA522A">
        <w:rPr>
          <w:color w:val="000000"/>
          <w:spacing w:val="7"/>
          <w:sz w:val="28"/>
          <w:szCs w:val="28"/>
          <w:lang w:val="en-US"/>
        </w:rPr>
        <w:t>d = d/4</w:t>
      </w:r>
    </w:p>
    <w:p w:rsidR="006315E8" w:rsidRPr="00BA522A" w:rsidRDefault="006315E8" w:rsidP="006315E8">
      <w:pPr>
        <w:shd w:val="clear" w:color="auto" w:fill="FFFFFF"/>
        <w:ind w:left="7" w:firstLine="353"/>
        <w:jc w:val="both"/>
        <w:rPr>
          <w:sz w:val="28"/>
          <w:szCs w:val="28"/>
          <w:lang w:val="en-US"/>
        </w:rPr>
      </w:pPr>
      <w:r w:rsidRPr="00BA522A">
        <w:rPr>
          <w:color w:val="000000"/>
          <w:spacing w:val="7"/>
          <w:sz w:val="28"/>
          <w:szCs w:val="28"/>
        </w:rPr>
        <w:t>Отсюда</w:t>
      </w:r>
      <w:r w:rsidRPr="00BA522A">
        <w:rPr>
          <w:color w:val="000000"/>
          <w:spacing w:val="7"/>
          <w:sz w:val="28"/>
          <w:szCs w:val="28"/>
          <w:lang w:val="en-US"/>
        </w:rPr>
        <w:t xml:space="preserve">                         d = 4R</w:t>
      </w:r>
      <w:r w:rsidRPr="00BA522A">
        <w:rPr>
          <w:color w:val="000000"/>
          <w:spacing w:val="7"/>
          <w:sz w:val="28"/>
          <w:szCs w:val="28"/>
          <w:vertAlign w:val="subscript"/>
        </w:rPr>
        <w:t>г</w:t>
      </w:r>
      <w:r w:rsidRPr="00BA522A">
        <w:rPr>
          <w:color w:val="000000"/>
          <w:spacing w:val="7"/>
          <w:sz w:val="28"/>
          <w:szCs w:val="28"/>
          <w:lang w:val="en-US"/>
        </w:rPr>
        <w:t>= 4 S/P</w:t>
      </w:r>
    </w:p>
    <w:p w:rsidR="006315E8" w:rsidRPr="00BA522A" w:rsidRDefault="006315E8" w:rsidP="006315E8">
      <w:pPr>
        <w:shd w:val="clear" w:color="auto" w:fill="FFFFFF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 xml:space="preserve">С учетом этого получим следующую формулу числа Рейнольдса, </w:t>
      </w:r>
      <w:r w:rsidRPr="00BA522A">
        <w:rPr>
          <w:color w:val="000000"/>
          <w:spacing w:val="9"/>
          <w:sz w:val="28"/>
          <w:szCs w:val="28"/>
        </w:rPr>
        <w:t>действительную для некруглых трубопроводов</w:t>
      </w:r>
    </w:p>
    <w:p w:rsidR="006315E8" w:rsidRPr="00BA522A" w:rsidRDefault="006315E8" w:rsidP="006315E8">
      <w:pPr>
        <w:shd w:val="clear" w:color="auto" w:fill="FFFFFF"/>
        <w:tabs>
          <w:tab w:val="left" w:pos="6358"/>
        </w:tabs>
        <w:ind w:left="2736"/>
        <w:rPr>
          <w:sz w:val="28"/>
          <w:szCs w:val="28"/>
        </w:rPr>
      </w:pP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= 4Sυ</w:t>
      </w:r>
      <w:r w:rsidRPr="00BA522A">
        <w:rPr>
          <w:color w:val="000000"/>
          <w:sz w:val="28"/>
          <w:szCs w:val="28"/>
          <w:vertAlign w:val="subscript"/>
        </w:rPr>
        <w:t>ср/</w:t>
      </w:r>
      <w:r w:rsidRPr="00BA522A">
        <w:rPr>
          <w:color w:val="000000"/>
          <w:sz w:val="28"/>
          <w:szCs w:val="28"/>
        </w:rPr>
        <w:t>/ Pν.</w:t>
      </w:r>
      <w:r w:rsidRPr="00BA522A">
        <w:rPr>
          <w:color w:val="000000"/>
          <w:sz w:val="28"/>
          <w:szCs w:val="28"/>
        </w:rPr>
        <w:tab/>
      </w:r>
    </w:p>
    <w:p w:rsidR="006315E8" w:rsidRPr="00BA522A" w:rsidRDefault="006315E8" w:rsidP="006315E8">
      <w:pPr>
        <w:shd w:val="clear" w:color="auto" w:fill="FFFFFF"/>
        <w:ind w:right="29" w:firstLine="324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 xml:space="preserve">Число Рейнольдса отражает соотношение главных действующих </w:t>
      </w:r>
      <w:r w:rsidRPr="00BA522A">
        <w:rPr>
          <w:color w:val="000000"/>
          <w:spacing w:val="12"/>
          <w:sz w:val="28"/>
          <w:szCs w:val="28"/>
        </w:rPr>
        <w:t xml:space="preserve">в потоке сил: сил трения, обусловленных вязкостью жидкости, </w:t>
      </w:r>
      <w:r w:rsidRPr="00BA522A">
        <w:rPr>
          <w:color w:val="000000"/>
          <w:spacing w:val="4"/>
          <w:sz w:val="28"/>
          <w:szCs w:val="28"/>
        </w:rPr>
        <w:t>и сил инерции движущихся частиц.</w:t>
      </w:r>
    </w:p>
    <w:p w:rsidR="006315E8" w:rsidRPr="00BA522A" w:rsidRDefault="006315E8" w:rsidP="006315E8">
      <w:pPr>
        <w:shd w:val="clear" w:color="auto" w:fill="FFFFFF"/>
        <w:ind w:right="29" w:firstLine="317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z w:val="28"/>
          <w:szCs w:val="28"/>
        </w:rPr>
        <w:t>При моделировании следует учитывать, что стабильное распре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>деление скоростей устанавливается лишь на некотором расстоянии от входа в трубопровод.</w:t>
      </w:r>
    </w:p>
    <w:p w:rsidR="006315E8" w:rsidRPr="00BA522A" w:rsidRDefault="006315E8" w:rsidP="006315E8">
      <w:pPr>
        <w:shd w:val="clear" w:color="auto" w:fill="FFFFFF"/>
        <w:ind w:right="29" w:firstLine="317"/>
        <w:jc w:val="both"/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right="29" w:firstLine="360"/>
        <w:jc w:val="both"/>
        <w:rPr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2.2Режимы движения воздуха.</w:t>
      </w:r>
      <w:r w:rsidRPr="00BA522A">
        <w:rPr>
          <w:color w:val="000000"/>
          <w:sz w:val="28"/>
          <w:szCs w:val="28"/>
        </w:rPr>
        <w:t xml:space="preserve"> Различают два принципиально </w:t>
      </w:r>
      <w:r w:rsidRPr="00BA522A">
        <w:rPr>
          <w:color w:val="000000"/>
          <w:spacing w:val="5"/>
          <w:sz w:val="28"/>
          <w:szCs w:val="28"/>
        </w:rPr>
        <w:t>разнящихся режима движения воздуха: ламинарный и турбулент</w:t>
      </w:r>
      <w:r w:rsidRPr="00BA522A">
        <w:rPr>
          <w:color w:val="000000"/>
          <w:spacing w:val="5"/>
          <w:sz w:val="28"/>
          <w:szCs w:val="28"/>
        </w:rPr>
        <w:softHyphen/>
      </w:r>
      <w:r w:rsidRPr="00BA522A">
        <w:rPr>
          <w:color w:val="000000"/>
          <w:spacing w:val="-5"/>
          <w:sz w:val="28"/>
          <w:szCs w:val="28"/>
        </w:rPr>
        <w:t>ный.</w:t>
      </w:r>
    </w:p>
    <w:p w:rsidR="006315E8" w:rsidRPr="00BA522A" w:rsidRDefault="006315E8" w:rsidP="006315E8">
      <w:pPr>
        <w:shd w:val="clear" w:color="auto" w:fill="FFFFFF"/>
        <w:ind w:right="29" w:firstLine="310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-1"/>
          <w:sz w:val="28"/>
          <w:szCs w:val="28"/>
        </w:rPr>
        <w:t xml:space="preserve">При установившемся </w:t>
      </w:r>
      <w:r w:rsidRPr="00BA522A">
        <w:rPr>
          <w:color w:val="000000"/>
          <w:spacing w:val="68"/>
          <w:sz w:val="28"/>
          <w:szCs w:val="28"/>
        </w:rPr>
        <w:t>ламинарном</w:t>
      </w:r>
      <w:r w:rsidRPr="00BA522A">
        <w:rPr>
          <w:color w:val="000000"/>
          <w:spacing w:val="-1"/>
          <w:sz w:val="28"/>
          <w:szCs w:val="28"/>
        </w:rPr>
        <w:t xml:space="preserve"> движении отдельные </w:t>
      </w:r>
      <w:r w:rsidRPr="00BA522A">
        <w:rPr>
          <w:color w:val="000000"/>
          <w:spacing w:val="1"/>
          <w:sz w:val="28"/>
          <w:szCs w:val="28"/>
        </w:rPr>
        <w:t>элементарные струйки воздуха перемещаются в направлении движе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>ния потока, не смешиваясь между собой . Сопротивление</w:t>
      </w:r>
      <w:r w:rsidRPr="00BA522A">
        <w:rPr>
          <w:sz w:val="28"/>
          <w:szCs w:val="28"/>
        </w:rPr>
        <w:t xml:space="preserve"> </w:t>
      </w:r>
      <w:r w:rsidRPr="00BA522A">
        <w:rPr>
          <w:color w:val="000000"/>
          <w:spacing w:val="6"/>
          <w:sz w:val="28"/>
          <w:szCs w:val="28"/>
        </w:rPr>
        <w:t>движению обусловлено силами вязкости, которые вызывают каса</w:t>
      </w:r>
      <w:r w:rsidRPr="00BA522A">
        <w:rPr>
          <w:color w:val="000000"/>
          <w:spacing w:val="6"/>
          <w:sz w:val="28"/>
          <w:szCs w:val="28"/>
        </w:rPr>
        <w:softHyphen/>
      </w:r>
      <w:r w:rsidRPr="00BA522A">
        <w:rPr>
          <w:color w:val="000000"/>
          <w:spacing w:val="5"/>
          <w:sz w:val="28"/>
          <w:szCs w:val="28"/>
        </w:rPr>
        <w:t>тельные напряжеппя, определяемые выражением</w:t>
      </w:r>
    </w:p>
    <w:p w:rsidR="006315E8" w:rsidRPr="00BA522A" w:rsidRDefault="006315E8" w:rsidP="006315E8">
      <w:pPr>
        <w:shd w:val="clear" w:color="auto" w:fill="FFFFFF"/>
        <w:ind w:right="29" w:firstLine="310"/>
        <w:jc w:val="center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τ</w:t>
      </w:r>
      <w:r w:rsidRPr="00BA522A">
        <w:rPr>
          <w:color w:val="000000"/>
          <w:spacing w:val="5"/>
          <w:sz w:val="28"/>
          <w:szCs w:val="28"/>
          <w:vertAlign w:val="subscript"/>
        </w:rPr>
        <w:t xml:space="preserve">л </w:t>
      </w:r>
      <w:r w:rsidRPr="00BA522A">
        <w:rPr>
          <w:color w:val="000000"/>
          <w:spacing w:val="5"/>
          <w:sz w:val="28"/>
          <w:szCs w:val="28"/>
        </w:rPr>
        <w:t>= μdυ</w:t>
      </w:r>
      <w:r w:rsidRPr="00BA522A">
        <w:rPr>
          <w:color w:val="000000"/>
          <w:spacing w:val="5"/>
          <w:sz w:val="28"/>
          <w:szCs w:val="28"/>
          <w:vertAlign w:val="subscript"/>
        </w:rPr>
        <w:t>x</w:t>
      </w:r>
      <w:r w:rsidRPr="00BA522A">
        <w:rPr>
          <w:color w:val="000000"/>
          <w:spacing w:val="5"/>
          <w:sz w:val="28"/>
          <w:szCs w:val="28"/>
        </w:rPr>
        <w:t>/ dy,</w:t>
      </w:r>
    </w:p>
    <w:p w:rsidR="006315E8" w:rsidRPr="00BA522A" w:rsidRDefault="006315E8" w:rsidP="006315E8">
      <w:pPr>
        <w:shd w:val="clear" w:color="auto" w:fill="FFFFFF"/>
        <w:ind w:right="29" w:firstLine="310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где μ – коэффициент вязкости;</w:t>
      </w:r>
    </w:p>
    <w:p w:rsidR="006315E8" w:rsidRPr="00BA522A" w:rsidRDefault="006315E8" w:rsidP="006315E8">
      <w:pPr>
        <w:shd w:val="clear" w:color="auto" w:fill="FFFFFF"/>
        <w:tabs>
          <w:tab w:val="left" w:leader="hyphen" w:pos="907"/>
        </w:tabs>
        <w:ind w:firstLine="360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dυ</w:t>
      </w:r>
      <w:r w:rsidRPr="00BA522A">
        <w:rPr>
          <w:color w:val="000000"/>
          <w:spacing w:val="7"/>
          <w:sz w:val="28"/>
          <w:szCs w:val="28"/>
          <w:vertAlign w:val="subscript"/>
        </w:rPr>
        <w:t>x</w:t>
      </w:r>
      <w:r w:rsidRPr="00BA522A">
        <w:rPr>
          <w:color w:val="000000"/>
          <w:spacing w:val="7"/>
          <w:sz w:val="28"/>
          <w:szCs w:val="28"/>
        </w:rPr>
        <w:t>/dy -градиент изменения скорости в направлении, перпендикулярном потоку.</w:t>
      </w:r>
    </w:p>
    <w:p w:rsidR="006315E8" w:rsidRPr="00BA522A" w:rsidRDefault="006315E8" w:rsidP="006315E8">
      <w:pPr>
        <w:shd w:val="clear" w:color="auto" w:fill="FFFFFF"/>
        <w:ind w:left="43" w:firstLine="302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Вследствие вязкости тормозящее влияние стенки трубопровода </w:t>
      </w:r>
      <w:r w:rsidRPr="00BA522A">
        <w:rPr>
          <w:color w:val="000000"/>
          <w:spacing w:val="4"/>
          <w:sz w:val="28"/>
          <w:szCs w:val="28"/>
        </w:rPr>
        <w:t xml:space="preserve">передается от слоя к слою, что при данном характере движения </w:t>
      </w:r>
      <w:r w:rsidRPr="00BA522A">
        <w:rPr>
          <w:color w:val="000000"/>
          <w:spacing w:val="2"/>
          <w:sz w:val="28"/>
          <w:szCs w:val="28"/>
        </w:rPr>
        <w:t xml:space="preserve">приводит к параболическому распределению скоростей в потоке. </w:t>
      </w:r>
      <w:r w:rsidRPr="00BA522A">
        <w:rPr>
          <w:color w:val="000000"/>
          <w:spacing w:val="3"/>
          <w:sz w:val="28"/>
          <w:szCs w:val="28"/>
        </w:rPr>
        <w:t>Средняя скорость потока оказывается равной половине максималь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>ной (у</w:t>
      </w:r>
      <w:r w:rsidRPr="00BA522A">
        <w:rPr>
          <w:color w:val="000000"/>
          <w:sz w:val="28"/>
          <w:szCs w:val="28"/>
          <w:vertAlign w:val="subscript"/>
        </w:rPr>
        <w:t>ср</w:t>
      </w:r>
      <w:r w:rsidRPr="00BA522A">
        <w:rPr>
          <w:color w:val="000000"/>
          <w:sz w:val="28"/>
          <w:szCs w:val="28"/>
        </w:rPr>
        <w:t xml:space="preserve"> = 0,5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  <w:vertAlign w:val="subscript"/>
          <w:lang w:val="en-US"/>
        </w:rPr>
        <w:t>max</w:t>
      </w:r>
      <w:r w:rsidRPr="00BA522A">
        <w:rPr>
          <w:i/>
          <w:iCs/>
          <w:color w:val="000000"/>
          <w:sz w:val="28"/>
          <w:szCs w:val="28"/>
        </w:rPr>
        <w:t xml:space="preserve">) </w:t>
      </w:r>
      <w:r w:rsidRPr="00BA522A">
        <w:rPr>
          <w:color w:val="000000"/>
          <w:sz w:val="28"/>
          <w:szCs w:val="28"/>
        </w:rPr>
        <w:t>независимо от абсолютного значения скорости, т. е. движение автомодельно для разных скоростей .</w:t>
      </w:r>
    </w:p>
    <w:p w:rsidR="006315E8" w:rsidRPr="00BA522A" w:rsidRDefault="006315E8" w:rsidP="006315E8">
      <w:pPr>
        <w:shd w:val="clear" w:color="auto" w:fill="FFFFFF"/>
        <w:ind w:left="29" w:right="22" w:firstLine="324"/>
        <w:jc w:val="both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 xml:space="preserve">При ламинарном движении показатель степени </w:t>
      </w:r>
      <w:r w:rsidRPr="00BA522A">
        <w:rPr>
          <w:i/>
          <w:iCs/>
          <w:color w:val="000000"/>
          <w:spacing w:val="7"/>
          <w:sz w:val="28"/>
          <w:szCs w:val="28"/>
        </w:rPr>
        <w:t xml:space="preserve">п </w:t>
      </w:r>
      <w:r w:rsidRPr="00BA522A">
        <w:rPr>
          <w:color w:val="000000"/>
          <w:spacing w:val="7"/>
          <w:sz w:val="28"/>
          <w:szCs w:val="28"/>
        </w:rPr>
        <w:t xml:space="preserve">в уравнении </w:t>
      </w:r>
      <w:r w:rsidRPr="00BA522A">
        <w:rPr>
          <w:color w:val="000000"/>
          <w:sz w:val="28"/>
          <w:szCs w:val="28"/>
        </w:rPr>
        <w:t>равен единице; коэффициент трения не зависит от шерохова</w:t>
      </w:r>
      <w:r w:rsidRPr="00BA522A">
        <w:rPr>
          <w:color w:val="000000"/>
          <w:sz w:val="28"/>
          <w:szCs w:val="28"/>
        </w:rPr>
        <w:softHyphen/>
        <w:t xml:space="preserve">тости трубопровода и с увеличением скорости потока уменьшается </w:t>
      </w:r>
      <w:r w:rsidRPr="00BA522A">
        <w:rPr>
          <w:color w:val="000000"/>
          <w:spacing w:val="8"/>
          <w:sz w:val="28"/>
          <w:szCs w:val="28"/>
        </w:rPr>
        <w:t>вследствие увеличения сил инерции частиц потока.</w:t>
      </w:r>
    </w:p>
    <w:p w:rsidR="006315E8" w:rsidRPr="00BA522A" w:rsidRDefault="006315E8" w:rsidP="006315E8">
      <w:pPr>
        <w:shd w:val="clear" w:color="auto" w:fill="FFFFFF"/>
        <w:ind w:left="22" w:right="22" w:firstLine="317"/>
        <w:jc w:val="both"/>
        <w:rPr>
          <w:color w:val="000000"/>
          <w:spacing w:val="7"/>
          <w:sz w:val="28"/>
          <w:szCs w:val="28"/>
        </w:rPr>
      </w:pPr>
      <w:r w:rsidRPr="00BA522A">
        <w:rPr>
          <w:color w:val="000000"/>
          <w:spacing w:val="69"/>
          <w:sz w:val="28"/>
          <w:szCs w:val="28"/>
        </w:rPr>
        <w:t>Турбулентный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66"/>
          <w:sz w:val="28"/>
          <w:szCs w:val="28"/>
        </w:rPr>
        <w:t>режим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-3"/>
          <w:sz w:val="28"/>
          <w:szCs w:val="28"/>
        </w:rPr>
        <w:t xml:space="preserve">имеет характер беспорядочного </w:t>
      </w:r>
      <w:r w:rsidRPr="00BA522A">
        <w:rPr>
          <w:color w:val="000000"/>
          <w:sz w:val="28"/>
          <w:szCs w:val="28"/>
        </w:rPr>
        <w:t xml:space="preserve">движения с образованием вихревых масс, при котором элементарные </w:t>
      </w:r>
      <w:r w:rsidRPr="00BA522A">
        <w:rPr>
          <w:color w:val="000000"/>
          <w:spacing w:val="4"/>
          <w:sz w:val="28"/>
          <w:szCs w:val="28"/>
        </w:rPr>
        <w:t>объемы жидкости при общем поступательном движении переме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1"/>
          <w:sz w:val="28"/>
          <w:szCs w:val="28"/>
        </w:rPr>
        <w:t>щаются так же и в поперечном направлении, благодаря чему проис</w:t>
      </w:r>
      <w:r w:rsidRPr="00BA522A">
        <w:rPr>
          <w:color w:val="000000"/>
          <w:spacing w:val="1"/>
          <w:sz w:val="28"/>
          <w:szCs w:val="28"/>
        </w:rPr>
        <w:softHyphen/>
        <w:t xml:space="preserve">ходит перенос количества движения из одного слоя в другой при </w:t>
      </w:r>
      <w:r w:rsidRPr="00BA522A">
        <w:rPr>
          <w:color w:val="000000"/>
          <w:spacing w:val="4"/>
          <w:sz w:val="28"/>
          <w:szCs w:val="28"/>
        </w:rPr>
        <w:t>различной скорости движения этих слоев. Касательные напряжения в этом случае возникают из-за изменения скоростей как в напра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влении движения потока, так и в поперечном направлении, причем примерно в одинаковой степени и, </w:t>
      </w:r>
      <w:r w:rsidRPr="00BA522A">
        <w:rPr>
          <w:color w:val="000000"/>
          <w:sz w:val="28"/>
          <w:szCs w:val="28"/>
        </w:rPr>
        <w:lastRenderedPageBreak/>
        <w:t xml:space="preserve">следовательно, пропорциональны </w:t>
      </w:r>
      <w:r w:rsidRPr="00BA522A">
        <w:rPr>
          <w:color w:val="000000"/>
          <w:spacing w:val="7"/>
          <w:sz w:val="28"/>
          <w:szCs w:val="28"/>
        </w:rPr>
        <w:t>квадрату градиента скорости, а именно:</w:t>
      </w:r>
    </w:p>
    <w:p w:rsidR="006315E8" w:rsidRPr="00BA522A" w:rsidRDefault="006315E8" w:rsidP="006315E8">
      <w:pPr>
        <w:shd w:val="clear" w:color="auto" w:fill="FFFFFF"/>
        <w:ind w:left="22" w:right="22" w:firstLine="317"/>
        <w:jc w:val="center"/>
        <w:rPr>
          <w:sz w:val="28"/>
          <w:szCs w:val="28"/>
        </w:rPr>
      </w:pPr>
      <w:r w:rsidRPr="00BA522A">
        <w:rPr>
          <w:color w:val="000000"/>
          <w:spacing w:val="7"/>
          <w:sz w:val="28"/>
          <w:szCs w:val="28"/>
        </w:rPr>
        <w:t>τ</w:t>
      </w:r>
      <w:r w:rsidRPr="00BA522A">
        <w:rPr>
          <w:color w:val="000000"/>
          <w:spacing w:val="7"/>
          <w:sz w:val="28"/>
          <w:szCs w:val="28"/>
          <w:vertAlign w:val="subscript"/>
        </w:rPr>
        <w:t>т</w:t>
      </w:r>
      <w:r w:rsidRPr="00BA522A">
        <w:rPr>
          <w:color w:val="000000"/>
          <w:spacing w:val="7"/>
          <w:sz w:val="28"/>
          <w:szCs w:val="28"/>
        </w:rPr>
        <w:t xml:space="preserve"> ρl</w:t>
      </w:r>
      <w:r w:rsidRPr="00BA522A">
        <w:rPr>
          <w:color w:val="000000"/>
          <w:spacing w:val="7"/>
          <w:sz w:val="28"/>
          <w:szCs w:val="28"/>
          <w:vertAlign w:val="superscript"/>
        </w:rPr>
        <w:t>2</w:t>
      </w:r>
      <w:r w:rsidRPr="00BA522A">
        <w:rPr>
          <w:color w:val="000000"/>
          <w:spacing w:val="7"/>
          <w:sz w:val="28"/>
          <w:szCs w:val="28"/>
        </w:rPr>
        <w:t>( dυ/dy)</w:t>
      </w:r>
      <w:r w:rsidRPr="00BA522A">
        <w:rPr>
          <w:color w:val="000000"/>
          <w:spacing w:val="7"/>
          <w:sz w:val="28"/>
          <w:szCs w:val="28"/>
          <w:vertAlign w:val="superscript"/>
        </w:rPr>
        <w:t>2</w:t>
      </w:r>
      <w:r w:rsidRPr="00BA522A">
        <w:rPr>
          <w:color w:val="000000"/>
          <w:spacing w:val="7"/>
          <w:sz w:val="28"/>
          <w:szCs w:val="28"/>
        </w:rPr>
        <w:t>,</w:t>
      </w:r>
    </w:p>
    <w:p w:rsidR="006315E8" w:rsidRPr="00BA522A" w:rsidRDefault="006315E8" w:rsidP="006315E8">
      <w:pPr>
        <w:shd w:val="clear" w:color="auto" w:fill="FFFFFF"/>
        <w:ind w:left="410" w:hanging="410"/>
        <w:jc w:val="both"/>
        <w:rPr>
          <w:iCs/>
          <w:color w:val="000000"/>
          <w:spacing w:val="12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где </w:t>
      </w:r>
      <w:r w:rsidRPr="00BA522A">
        <w:rPr>
          <w:i/>
          <w:iCs/>
          <w:color w:val="000000"/>
          <w:sz w:val="28"/>
          <w:szCs w:val="28"/>
        </w:rPr>
        <w:t xml:space="preserve">l — </w:t>
      </w:r>
      <w:r w:rsidRPr="00BA522A">
        <w:rPr>
          <w:color w:val="000000"/>
          <w:sz w:val="28"/>
          <w:szCs w:val="28"/>
        </w:rPr>
        <w:t>длина пути перемешивания, являющаяся некоторой функ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12"/>
          <w:sz w:val="28"/>
          <w:szCs w:val="28"/>
        </w:rPr>
        <w:t xml:space="preserve">цией от </w:t>
      </w:r>
      <w:r w:rsidRPr="00BA522A">
        <w:rPr>
          <w:i/>
          <w:iCs/>
          <w:color w:val="000000"/>
          <w:spacing w:val="12"/>
          <w:sz w:val="28"/>
          <w:szCs w:val="28"/>
        </w:rPr>
        <w:t>у,</w:t>
      </w:r>
    </w:p>
    <w:p w:rsidR="006315E8" w:rsidRPr="00BA522A" w:rsidRDefault="006315E8" w:rsidP="006315E8">
      <w:pPr>
        <w:shd w:val="clear" w:color="auto" w:fill="FFFFFF"/>
        <w:ind w:left="410" w:hanging="410"/>
        <w:jc w:val="both"/>
        <w:rPr>
          <w:i/>
          <w:iCs/>
          <w:color w:val="000000"/>
          <w:spacing w:val="12"/>
          <w:sz w:val="28"/>
          <w:szCs w:val="28"/>
        </w:rPr>
      </w:pPr>
      <w:r w:rsidRPr="00BA522A">
        <w:rPr>
          <w:i/>
          <w:iCs/>
          <w:color w:val="000000"/>
          <w:spacing w:val="12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ρ — плотность воздуха.</w:t>
      </w:r>
    </w:p>
    <w:p w:rsidR="006315E8" w:rsidRPr="00BA522A" w:rsidRDefault="006315E8" w:rsidP="006315E8">
      <w:pPr>
        <w:shd w:val="clear" w:color="auto" w:fill="FFFFFF"/>
        <w:ind w:right="43" w:firstLine="324"/>
        <w:jc w:val="both"/>
        <w:rPr>
          <w:sz w:val="28"/>
          <w:szCs w:val="28"/>
        </w:rPr>
      </w:pPr>
      <w:r w:rsidRPr="00BA522A">
        <w:rPr>
          <w:color w:val="000000"/>
          <w:spacing w:val="-1"/>
          <w:sz w:val="28"/>
          <w:szCs w:val="28"/>
        </w:rPr>
        <w:t>Распределение скоростей в турбулентном потоке несколько вырав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нивается по сравнению с ламинарным движением и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  <w:vertAlign w:val="subscript"/>
          <w:lang w:val="en-US"/>
        </w:rPr>
        <w:t>cp</w:t>
      </w:r>
      <w:r w:rsidRPr="00BA522A">
        <w:rPr>
          <w:i/>
          <w:iCs/>
          <w:color w:val="000000"/>
          <w:sz w:val="28"/>
          <w:szCs w:val="28"/>
        </w:rPr>
        <w:t xml:space="preserve"> = </w:t>
      </w:r>
      <w:r w:rsidRPr="00BA522A">
        <w:rPr>
          <w:color w:val="000000"/>
          <w:sz w:val="28"/>
          <w:szCs w:val="28"/>
        </w:rPr>
        <w:t xml:space="preserve">(0,8 </w:t>
      </w:r>
      <w:r w:rsidRPr="00BA522A">
        <w:rPr>
          <w:i/>
          <w:iCs/>
          <w:color w:val="000000"/>
          <w:sz w:val="28"/>
          <w:szCs w:val="28"/>
        </w:rPr>
        <w:t>-</w:t>
      </w:r>
      <w:r w:rsidRPr="00BA522A">
        <w:rPr>
          <w:i/>
          <w:iCs/>
          <w:color w:val="000000"/>
          <w:sz w:val="28"/>
          <w:szCs w:val="28"/>
          <w:lang w:val="en-US"/>
        </w:rPr>
        <w:t>t</w:t>
      </w:r>
      <w:r w:rsidRPr="00BA522A">
        <w:rPr>
          <w:i/>
          <w:iCs/>
          <w:color w:val="000000"/>
          <w:sz w:val="28"/>
          <w:szCs w:val="28"/>
        </w:rPr>
        <w:t>-</w:t>
      </w:r>
      <w:r w:rsidRPr="00BA522A">
        <w:rPr>
          <w:color w:val="000000"/>
          <w:sz w:val="28"/>
          <w:szCs w:val="28"/>
        </w:rPr>
        <w:t>-</w:t>
      </w:r>
      <w:r w:rsidRPr="00BA522A">
        <w:rPr>
          <w:color w:val="000000"/>
          <w:sz w:val="28"/>
          <w:szCs w:val="28"/>
          <w:lang w:val="en-US"/>
        </w:rPr>
        <w:t>s</w:t>
      </w:r>
      <w:r w:rsidRPr="00BA522A">
        <w:rPr>
          <w:color w:val="000000"/>
          <w:sz w:val="28"/>
          <w:szCs w:val="28"/>
        </w:rPr>
        <w:t>- 0,9) г&gt;</w:t>
      </w:r>
      <w:r w:rsidRPr="00BA522A">
        <w:rPr>
          <w:color w:val="000000"/>
          <w:sz w:val="28"/>
          <w:szCs w:val="28"/>
          <w:vertAlign w:val="subscript"/>
        </w:rPr>
        <w:t>тах</w:t>
      </w:r>
      <w:r w:rsidRPr="00BA522A">
        <w:rPr>
          <w:color w:val="000000"/>
          <w:sz w:val="28"/>
          <w:szCs w:val="28"/>
        </w:rPr>
        <w:t xml:space="preserve"> .При турбулентном режиме движения вблизи </w:t>
      </w:r>
      <w:r w:rsidRPr="00BA522A">
        <w:rPr>
          <w:color w:val="000000"/>
          <w:spacing w:val="2"/>
          <w:sz w:val="28"/>
          <w:szCs w:val="28"/>
        </w:rPr>
        <w:t xml:space="preserve">стенки воздуховода сохраняется слой воздуха, движущегося лами-нарно. Толщина ламинарного слоя при малых скоростях движения </w:t>
      </w:r>
      <w:r w:rsidRPr="00BA522A">
        <w:rPr>
          <w:color w:val="000000"/>
          <w:spacing w:val="8"/>
          <w:sz w:val="28"/>
          <w:szCs w:val="28"/>
        </w:rPr>
        <w:t xml:space="preserve">может быть больше, чем высота выступов шероховатости трубы, </w:t>
      </w:r>
      <w:r w:rsidRPr="00BA522A">
        <w:rPr>
          <w:color w:val="000000"/>
          <w:spacing w:val="1"/>
          <w:sz w:val="28"/>
          <w:szCs w:val="28"/>
        </w:rPr>
        <w:t xml:space="preserve">и они не будут влиять на турбулентность потока. При увеличении </w:t>
      </w:r>
      <w:r w:rsidRPr="00BA522A">
        <w:rPr>
          <w:color w:val="000000"/>
          <w:spacing w:val="7"/>
          <w:sz w:val="28"/>
          <w:szCs w:val="28"/>
        </w:rPr>
        <w:t xml:space="preserve">скорости толщина ламинарного слоя уменьшается и в конечном </w:t>
      </w:r>
      <w:r w:rsidRPr="00BA522A">
        <w:rPr>
          <w:color w:val="000000"/>
          <w:spacing w:val="1"/>
          <w:sz w:val="28"/>
          <w:szCs w:val="28"/>
        </w:rPr>
        <w:t>счете он превращается в весьма тонкую ламинарную пленку. Шеро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ховатость трубы будет оказывать свое максимально возможное </w:t>
      </w:r>
      <w:r w:rsidRPr="00BA522A">
        <w:rPr>
          <w:color w:val="000000"/>
          <w:spacing w:val="4"/>
          <w:sz w:val="28"/>
          <w:szCs w:val="28"/>
        </w:rPr>
        <w:t>непосредственное воздействие на турбулентность потока.</w:t>
      </w:r>
    </w:p>
    <w:p w:rsidR="006315E8" w:rsidRPr="00BA522A" w:rsidRDefault="006315E8" w:rsidP="006315E8">
      <w:pPr>
        <w:shd w:val="clear" w:color="auto" w:fill="FFFFFF"/>
        <w:ind w:right="58" w:firstLine="31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Коэффициент сопротивления трения при устойчивом турбулент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pacing w:val="8"/>
          <w:sz w:val="28"/>
          <w:szCs w:val="28"/>
        </w:rPr>
        <w:t>ном режиме оказывается тем больше, чем больше</w:t>
      </w:r>
      <w:r w:rsidRPr="00BA522A">
        <w:rPr>
          <w:sz w:val="28"/>
          <w:szCs w:val="28"/>
        </w:rPr>
        <w:t xml:space="preserve"> </w:t>
      </w:r>
      <w:r w:rsidRPr="00BA522A">
        <w:rPr>
          <w:color w:val="000000"/>
          <w:spacing w:val="8"/>
          <w:sz w:val="28"/>
          <w:szCs w:val="28"/>
        </w:rPr>
        <w:t xml:space="preserve">шероховатость </w:t>
      </w:r>
      <w:r w:rsidRPr="00BA522A">
        <w:rPr>
          <w:color w:val="000000"/>
          <w:spacing w:val="2"/>
          <w:sz w:val="28"/>
          <w:szCs w:val="28"/>
        </w:rPr>
        <w:t>трубопровода, но не зависит от скорости движения потока. Показа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тель степени в уравнении в этом случае принимают равным </w:t>
      </w:r>
      <w:r w:rsidRPr="00BA522A">
        <w:rPr>
          <w:color w:val="000000"/>
          <w:spacing w:val="-5"/>
          <w:sz w:val="28"/>
          <w:szCs w:val="28"/>
        </w:rPr>
        <w:t>двум.</w:t>
      </w:r>
    </w:p>
    <w:p w:rsidR="006315E8" w:rsidRPr="00BA522A" w:rsidRDefault="006315E8" w:rsidP="006315E8">
      <w:pPr>
        <w:shd w:val="clear" w:color="auto" w:fill="FFFFFF"/>
        <w:ind w:left="43" w:right="14" w:firstLine="324"/>
        <w:jc w:val="both"/>
        <w:rPr>
          <w:sz w:val="28"/>
          <w:szCs w:val="28"/>
        </w:rPr>
      </w:pPr>
      <w:r w:rsidRPr="00BA522A">
        <w:rPr>
          <w:color w:val="000000"/>
          <w:spacing w:val="12"/>
          <w:sz w:val="28"/>
          <w:szCs w:val="28"/>
        </w:rPr>
        <w:t xml:space="preserve">Ламинарный и турбулентный режим могут переходить один </w:t>
      </w:r>
      <w:r w:rsidRPr="00BA522A">
        <w:rPr>
          <w:color w:val="000000"/>
          <w:sz w:val="28"/>
          <w:szCs w:val="28"/>
        </w:rPr>
        <w:t xml:space="preserve">в другой в зависимости от скорости потока и являются устойчивыми </w:t>
      </w:r>
      <w:r w:rsidRPr="00BA522A">
        <w:rPr>
          <w:color w:val="000000"/>
          <w:spacing w:val="5"/>
          <w:sz w:val="28"/>
          <w:szCs w:val="28"/>
        </w:rPr>
        <w:t>лишь при определенных значениях чисел Рейнольдса.</w:t>
      </w:r>
    </w:p>
    <w:p w:rsidR="006315E8" w:rsidRPr="00BA522A" w:rsidRDefault="006315E8" w:rsidP="006315E8">
      <w:pPr>
        <w:shd w:val="clear" w:color="auto" w:fill="FFFFFF"/>
        <w:ind w:left="36" w:right="22" w:firstLine="317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Считают, что ламинарное движение устойчиво в гладких трубах </w:t>
      </w:r>
      <w:r w:rsidRPr="00BA522A">
        <w:rPr>
          <w:color w:val="000000"/>
          <w:sz w:val="28"/>
          <w:szCs w:val="28"/>
        </w:rPr>
        <w:t xml:space="preserve">при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&lt;2300, а в горных выработках при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&lt; 1000—1500 [42], а иногда и при бблыпих значениях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[40].</w:t>
      </w:r>
    </w:p>
    <w:p w:rsidR="006315E8" w:rsidRPr="00BA522A" w:rsidRDefault="006315E8" w:rsidP="006315E8">
      <w:pPr>
        <w:shd w:val="clear" w:color="auto" w:fill="FFFFFF"/>
        <w:ind w:left="36" w:right="36" w:firstLine="31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Турбулентное движение устойчиво в трубах при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&gt; 80 000— 100 000, в горных выработках — при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>&gt; 50 000 -~ 80 000.</w:t>
      </w:r>
    </w:p>
    <w:p w:rsidR="006315E8" w:rsidRPr="00BA522A" w:rsidRDefault="006315E8" w:rsidP="006315E8">
      <w:pPr>
        <w:ind w:left="1462" w:right="1584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352675" cy="10096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5E8" w:rsidRPr="00BA522A" w:rsidRDefault="006315E8" w:rsidP="006315E8">
      <w:pPr>
        <w:shd w:val="clear" w:color="auto" w:fill="FFFFFF"/>
        <w:ind w:left="2599" w:right="1382" w:hanging="1166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Рис. 1. Структура потока при турбулентном </w:t>
      </w:r>
      <w:r w:rsidRPr="00BA522A">
        <w:rPr>
          <w:color w:val="000000"/>
          <w:spacing w:val="1"/>
          <w:sz w:val="28"/>
          <w:szCs w:val="28"/>
        </w:rPr>
        <w:t>режиме движения</w:t>
      </w:r>
    </w:p>
    <w:p w:rsidR="006315E8" w:rsidRPr="00BA522A" w:rsidRDefault="006315E8" w:rsidP="006315E8">
      <w:pPr>
        <w:shd w:val="clear" w:color="auto" w:fill="FFFFFF"/>
        <w:ind w:left="14" w:right="43" w:firstLine="331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 промежутке между большими и малыми числами Рейнольдса </w:t>
      </w:r>
      <w:r w:rsidRPr="00BA522A">
        <w:rPr>
          <w:color w:val="000000"/>
          <w:spacing w:val="7"/>
          <w:sz w:val="28"/>
          <w:szCs w:val="28"/>
        </w:rPr>
        <w:t>имеется переходная область, в которой оба режима неустойчивы.</w:t>
      </w:r>
    </w:p>
    <w:p w:rsidR="006315E8" w:rsidRPr="00BA522A" w:rsidRDefault="006315E8" w:rsidP="006315E8">
      <w:pPr>
        <w:shd w:val="clear" w:color="auto" w:fill="FFFFFF"/>
        <w:ind w:left="22" w:right="36" w:firstLine="310"/>
        <w:jc w:val="both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 xml:space="preserve">Полную величину касательных напряжений в потоке можно </w:t>
      </w:r>
      <w:r w:rsidRPr="00BA522A">
        <w:rPr>
          <w:color w:val="000000"/>
          <w:spacing w:val="4"/>
          <w:sz w:val="28"/>
          <w:szCs w:val="28"/>
        </w:rPr>
        <w:t>выразить уравнением</w:t>
      </w:r>
    </w:p>
    <w:p w:rsidR="006315E8" w:rsidRPr="00BA522A" w:rsidRDefault="006315E8" w:rsidP="006315E8">
      <w:pPr>
        <w:shd w:val="clear" w:color="auto" w:fill="FFFFFF"/>
        <w:ind w:left="22" w:right="36" w:firstLine="310"/>
        <w:jc w:val="center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τ=μdυ</w:t>
      </w:r>
      <w:r w:rsidRPr="00BA522A">
        <w:rPr>
          <w:color w:val="000000"/>
          <w:spacing w:val="4"/>
          <w:sz w:val="28"/>
          <w:szCs w:val="28"/>
          <w:vertAlign w:val="subscript"/>
        </w:rPr>
        <w:t>x</w:t>
      </w:r>
      <w:r w:rsidRPr="00BA522A">
        <w:rPr>
          <w:color w:val="000000"/>
          <w:spacing w:val="4"/>
          <w:sz w:val="28"/>
          <w:szCs w:val="28"/>
        </w:rPr>
        <w:t>/ dy+ρl</w:t>
      </w:r>
      <w:r w:rsidRPr="00BA522A">
        <w:rPr>
          <w:color w:val="000000"/>
          <w:spacing w:val="4"/>
          <w:sz w:val="28"/>
          <w:szCs w:val="28"/>
          <w:vertAlign w:val="superscript"/>
        </w:rPr>
        <w:t>2</w:t>
      </w:r>
      <w:r w:rsidRPr="00BA522A">
        <w:rPr>
          <w:color w:val="000000"/>
          <w:spacing w:val="4"/>
          <w:sz w:val="28"/>
          <w:szCs w:val="28"/>
        </w:rPr>
        <w:t>( dυ</w:t>
      </w:r>
      <w:r w:rsidRPr="00BA522A">
        <w:rPr>
          <w:color w:val="000000"/>
          <w:spacing w:val="4"/>
          <w:sz w:val="28"/>
          <w:szCs w:val="28"/>
          <w:vertAlign w:val="subscript"/>
        </w:rPr>
        <w:t>x</w:t>
      </w:r>
      <w:r w:rsidRPr="00BA522A">
        <w:rPr>
          <w:color w:val="000000"/>
          <w:spacing w:val="4"/>
          <w:sz w:val="28"/>
          <w:szCs w:val="28"/>
        </w:rPr>
        <w:t>/ dy)</w:t>
      </w:r>
      <w:r w:rsidRPr="00BA522A">
        <w:rPr>
          <w:color w:val="000000"/>
          <w:spacing w:val="4"/>
          <w:sz w:val="28"/>
          <w:szCs w:val="28"/>
          <w:vertAlign w:val="superscript"/>
        </w:rPr>
        <w:t>2</w:t>
      </w:r>
      <w:r w:rsidRPr="00BA522A">
        <w:rPr>
          <w:color w:val="000000"/>
          <w:spacing w:val="4"/>
          <w:sz w:val="28"/>
          <w:szCs w:val="28"/>
        </w:rPr>
        <w:t xml:space="preserve">, </w:t>
      </w:r>
    </w:p>
    <w:p w:rsidR="006315E8" w:rsidRPr="00BA522A" w:rsidRDefault="006315E8" w:rsidP="006315E8">
      <w:pPr>
        <w:shd w:val="clear" w:color="auto" w:fill="FFFFFF"/>
        <w:ind w:right="36"/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left="7" w:right="36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включающим зависимости ламинарного и турбулентного </w:t>
      </w:r>
      <w:r w:rsidRPr="00BA522A">
        <w:rPr>
          <w:color w:val="000000"/>
          <w:spacing w:val="1"/>
          <w:sz w:val="28"/>
          <w:szCs w:val="28"/>
        </w:rPr>
        <w:t xml:space="preserve">режимов движения воздуха. При малых скоростях движения силы </w:t>
      </w:r>
      <w:r w:rsidRPr="00BA522A">
        <w:rPr>
          <w:color w:val="000000"/>
          <w:spacing w:val="8"/>
          <w:sz w:val="28"/>
          <w:szCs w:val="28"/>
        </w:rPr>
        <w:t>вязкостного трения являются основными; силами инерционными</w:t>
      </w:r>
    </w:p>
    <w:p w:rsidR="006315E8" w:rsidRPr="00BA522A" w:rsidRDefault="006315E8" w:rsidP="006315E8">
      <w:pPr>
        <w:shd w:val="clear" w:color="auto" w:fill="FFFFFF"/>
        <w:ind w:left="454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lastRenderedPageBreak/>
        <w:t>(ρl</w:t>
      </w:r>
      <w:r w:rsidRPr="00BA522A">
        <w:rPr>
          <w:color w:val="000000"/>
          <w:sz w:val="28"/>
          <w:szCs w:val="28"/>
          <w:vertAlign w:val="superscript"/>
        </w:rPr>
        <w:t>2</w:t>
      </w:r>
      <w:r w:rsidRPr="00BA522A">
        <w:rPr>
          <w:color w:val="000000"/>
          <w:sz w:val="28"/>
          <w:szCs w:val="28"/>
        </w:rPr>
        <w:t xml:space="preserve"> dυ</w:t>
      </w:r>
      <w:r w:rsidRPr="00BA522A">
        <w:rPr>
          <w:color w:val="000000"/>
          <w:sz w:val="28"/>
          <w:szCs w:val="28"/>
          <w:vertAlign w:val="superscript"/>
        </w:rPr>
        <w:t>2</w:t>
      </w:r>
      <w:r w:rsidRPr="00BA522A">
        <w:rPr>
          <w:color w:val="000000"/>
          <w:sz w:val="28"/>
          <w:szCs w:val="28"/>
          <w:vertAlign w:val="subscript"/>
        </w:rPr>
        <w:t>x</w:t>
      </w:r>
      <w:r w:rsidRPr="00BA522A">
        <w:rPr>
          <w:color w:val="000000"/>
          <w:sz w:val="28"/>
          <w:szCs w:val="28"/>
        </w:rPr>
        <w:t>/ dy</w:t>
      </w:r>
      <w:r w:rsidRPr="00BA522A">
        <w:rPr>
          <w:color w:val="000000"/>
          <w:sz w:val="28"/>
          <w:szCs w:val="28"/>
          <w:vertAlign w:val="superscript"/>
        </w:rPr>
        <w:t>2</w:t>
      </w:r>
      <w:r w:rsidRPr="00BA522A">
        <w:rPr>
          <w:color w:val="000000"/>
          <w:sz w:val="28"/>
          <w:szCs w:val="28"/>
        </w:rPr>
        <w:t>)можно пренебречь. При больших скоростях,   наоборот,</w:t>
      </w:r>
    </w:p>
    <w:p w:rsidR="006315E8" w:rsidRPr="00BA522A" w:rsidRDefault="006315E8" w:rsidP="006315E8">
      <w:pPr>
        <w:shd w:val="clear" w:color="auto" w:fill="FFFFFF"/>
        <w:ind w:firstLine="540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весьма возрастают инерционные силы и влияние вязкости жидкости (μdυ</w:t>
      </w:r>
      <w:r w:rsidRPr="00BA522A">
        <w:rPr>
          <w:color w:val="000000"/>
          <w:spacing w:val="3"/>
          <w:sz w:val="28"/>
          <w:szCs w:val="28"/>
          <w:vertAlign w:val="subscript"/>
        </w:rPr>
        <w:t>x</w:t>
      </w:r>
      <w:r w:rsidRPr="00BA522A">
        <w:rPr>
          <w:color w:val="000000"/>
          <w:spacing w:val="3"/>
          <w:sz w:val="28"/>
          <w:szCs w:val="28"/>
        </w:rPr>
        <w:t>/ dy)</w:t>
      </w:r>
      <w:r w:rsidRPr="00BA522A">
        <w:rPr>
          <w:color w:val="000000"/>
          <w:spacing w:val="8"/>
          <w:sz w:val="28"/>
          <w:szCs w:val="28"/>
        </w:rPr>
        <w:t>можно не учитывать. Но в некоторой области, когда оба</w:t>
      </w:r>
    </w:p>
    <w:p w:rsidR="006315E8" w:rsidRPr="00BA522A" w:rsidRDefault="006315E8" w:rsidP="006315E8">
      <w:pPr>
        <w:shd w:val="clear" w:color="auto" w:fill="FFFFFF"/>
        <w:ind w:right="43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члена уравнения соизмеримы по величине, закон сопротивления </w:t>
      </w:r>
      <w:r w:rsidRPr="00BA522A">
        <w:rPr>
          <w:color w:val="000000"/>
          <w:sz w:val="28"/>
          <w:szCs w:val="28"/>
        </w:rPr>
        <w:t>отличается и от ламинарного, и от турбулентного, и в уравнении показатель степени будет находиться в пределах 1 &lt;п &lt;С2.</w:t>
      </w:r>
    </w:p>
    <w:p w:rsidR="006315E8" w:rsidRPr="00BA522A" w:rsidRDefault="006315E8" w:rsidP="006315E8">
      <w:pPr>
        <w:shd w:val="clear" w:color="auto" w:fill="FFFFFF"/>
        <w:ind w:right="50" w:firstLine="31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t>Поскольку в технических расчетах принимают для турбулент</w:t>
      </w:r>
      <w:r w:rsidRPr="00BA522A">
        <w:rPr>
          <w:color w:val="000000"/>
          <w:spacing w:val="5"/>
          <w:sz w:val="28"/>
          <w:szCs w:val="28"/>
        </w:rPr>
        <w:softHyphen/>
      </w:r>
      <w:r w:rsidRPr="00BA522A">
        <w:rPr>
          <w:color w:val="000000"/>
          <w:spacing w:val="2"/>
          <w:sz w:val="28"/>
          <w:szCs w:val="28"/>
        </w:rPr>
        <w:t xml:space="preserve">ного потока квадратичную зависимость между давлением и дебитом, </w:t>
      </w:r>
      <w:r w:rsidRPr="00BA522A">
        <w:rPr>
          <w:color w:val="000000"/>
          <w:sz w:val="28"/>
          <w:szCs w:val="28"/>
        </w:rPr>
        <w:t xml:space="preserve">а для ламинарного — линейную, то режимы движения с не вполне развитой турбулентностью (т. е. при 1 &lt;п &lt;2) обычно называют </w:t>
      </w:r>
      <w:r w:rsidRPr="00BA522A">
        <w:rPr>
          <w:color w:val="000000"/>
          <w:spacing w:val="3"/>
          <w:sz w:val="28"/>
          <w:szCs w:val="28"/>
        </w:rPr>
        <w:t>промежуточными или переходными режимами.</w:t>
      </w:r>
    </w:p>
    <w:p w:rsidR="006315E8" w:rsidRPr="00BA522A" w:rsidRDefault="006315E8" w:rsidP="006315E8">
      <w:pPr>
        <w:shd w:val="clear" w:color="auto" w:fill="FFFFFF"/>
        <w:ind w:right="50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На рис.2 показано изменение величины коэффициента трения </w:t>
      </w:r>
      <w:r w:rsidRPr="00BA522A">
        <w:rPr>
          <w:color w:val="000000"/>
          <w:spacing w:val="2"/>
          <w:sz w:val="28"/>
          <w:szCs w:val="28"/>
        </w:rPr>
        <w:t>при движении жидкости в трубах с искусственно созданной шерохо-</w:t>
      </w:r>
      <w:r w:rsidRPr="00BA522A">
        <w:rPr>
          <w:color w:val="000000"/>
          <w:spacing w:val="1"/>
          <w:sz w:val="28"/>
          <w:szCs w:val="28"/>
        </w:rPr>
        <w:t>ватостью. Последняя характеризуется показателем n, равным отно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-1"/>
          <w:sz w:val="28"/>
          <w:szCs w:val="28"/>
        </w:rPr>
        <w:t xml:space="preserve">шению средней высоты выступов шероховатости к диаметру трубы. </w:t>
      </w:r>
      <w:r w:rsidRPr="00BA522A">
        <w:rPr>
          <w:color w:val="000000"/>
          <w:sz w:val="28"/>
          <w:szCs w:val="28"/>
        </w:rPr>
        <w:t xml:space="preserve">Сопротивление выражено коэффициентом </w:t>
      </w:r>
      <w:r w:rsidRPr="00BA522A">
        <w:rPr>
          <w:i/>
          <w:iCs/>
          <w:color w:val="000000"/>
          <w:sz w:val="28"/>
          <w:szCs w:val="28"/>
          <w:lang w:val="en-US"/>
        </w:rPr>
        <w:t>λ</w:t>
      </w:r>
      <w:r w:rsidRPr="00BA522A">
        <w:rPr>
          <w:i/>
          <w:iCs/>
          <w:color w:val="000000"/>
          <w:sz w:val="28"/>
          <w:szCs w:val="28"/>
        </w:rPr>
        <w:t xml:space="preserve"> ,</w:t>
      </w:r>
      <w:r w:rsidRPr="00BA522A">
        <w:rPr>
          <w:color w:val="000000"/>
          <w:sz w:val="28"/>
          <w:szCs w:val="28"/>
        </w:rPr>
        <w:t>ско</w:t>
      </w:r>
      <w:r w:rsidRPr="00BA522A">
        <w:rPr>
          <w:color w:val="000000"/>
          <w:sz w:val="28"/>
          <w:szCs w:val="28"/>
        </w:rPr>
        <w:softHyphen/>
        <w:t xml:space="preserve">рость потока — числом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. График построен в логарифмических координатах. Как видно из рисунка, при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до 2000 (</w:t>
      </w:r>
      <w:r w:rsidRPr="00BA522A">
        <w:rPr>
          <w:color w:val="000000"/>
          <w:sz w:val="28"/>
          <w:szCs w:val="28"/>
          <w:lang w:val="en-US"/>
        </w:rPr>
        <w:t>lg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= 3,3), </w:t>
      </w:r>
      <w:r w:rsidRPr="00BA522A">
        <w:rPr>
          <w:color w:val="000000"/>
          <w:spacing w:val="-1"/>
          <w:sz w:val="28"/>
          <w:szCs w:val="28"/>
        </w:rPr>
        <w:t>что соответствует ламинарному движению, закон изменения сопро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тивления для всех труб выражается одной линией — наклонной </w:t>
      </w:r>
      <w:r w:rsidRPr="00BA522A">
        <w:rPr>
          <w:i/>
          <w:iCs/>
          <w:color w:val="000000"/>
          <w:spacing w:val="5"/>
          <w:sz w:val="28"/>
          <w:szCs w:val="28"/>
        </w:rPr>
        <w:t xml:space="preserve">АВ, </w:t>
      </w:r>
      <w:r w:rsidRPr="00BA522A">
        <w:rPr>
          <w:color w:val="000000"/>
          <w:spacing w:val="5"/>
          <w:sz w:val="28"/>
          <w:szCs w:val="28"/>
        </w:rPr>
        <w:t>В этом случае сопротивление трения не зависит от шерохова</w:t>
      </w:r>
      <w:r w:rsidRPr="00BA522A">
        <w:rPr>
          <w:color w:val="000000"/>
          <w:spacing w:val="5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тости (^ = </w:t>
      </w:r>
      <w:r w:rsidRPr="00BA522A">
        <w:rPr>
          <w:smallCaps/>
          <w:color w:val="000000"/>
          <w:sz w:val="28"/>
          <w:szCs w:val="28"/>
        </w:rPr>
        <w:t xml:space="preserve">й-) </w:t>
      </w:r>
      <w:r w:rsidRPr="00BA522A">
        <w:rPr>
          <w:color w:val="000000"/>
          <w:sz w:val="28"/>
          <w:szCs w:val="28"/>
          <w:vertAlign w:val="superscript"/>
        </w:rPr>
        <w:t>и</w:t>
      </w:r>
      <w:r w:rsidRPr="00BA522A">
        <w:rPr>
          <w:color w:val="000000"/>
          <w:sz w:val="28"/>
          <w:szCs w:val="28"/>
        </w:rPr>
        <w:t xml:space="preserve"> одинаково для всех труб; оно зависит лишь от ско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7"/>
          <w:sz w:val="28"/>
          <w:szCs w:val="28"/>
        </w:rPr>
        <w:t>рости и вязкости текучего и уменьшается с увеличением скорости</w:t>
      </w:r>
      <w:r w:rsidRPr="00BA522A">
        <w:rPr>
          <w:color w:val="000000"/>
          <w:spacing w:val="5"/>
          <w:sz w:val="28"/>
          <w:szCs w:val="28"/>
        </w:rPr>
        <w:t xml:space="preserve"> до некоторого предела.</w:t>
      </w:r>
    </w:p>
    <w:p w:rsidR="006315E8" w:rsidRPr="00BA522A" w:rsidRDefault="006315E8" w:rsidP="006315E8">
      <w:pPr>
        <w:shd w:val="clear" w:color="auto" w:fill="FFFFFF"/>
        <w:ind w:left="4154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45720</wp:posOffset>
            </wp:positionH>
            <wp:positionV relativeFrom="paragraph">
              <wp:posOffset>59690</wp:posOffset>
            </wp:positionV>
            <wp:extent cx="2345055" cy="1430655"/>
            <wp:effectExtent l="19050" t="0" r="0" b="0"/>
            <wp:wrapThrough wrapText="bothSides">
              <wp:wrapPolygon edited="0">
                <wp:start x="-175" y="0"/>
                <wp:lineTo x="-175" y="21284"/>
                <wp:lineTo x="21582" y="21284"/>
                <wp:lineTo x="21582" y="0"/>
                <wp:lineTo x="-175" y="0"/>
              </wp:wrapPolygon>
            </wp:wrapThrough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055" cy="1430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A522A">
        <w:rPr>
          <w:color w:val="000000"/>
          <w:spacing w:val="5"/>
          <w:sz w:val="28"/>
          <w:szCs w:val="28"/>
          <w:lang w:val="en-US"/>
        </w:rPr>
        <w:t>.</w:t>
      </w:r>
    </w:p>
    <w:p w:rsidR="006315E8" w:rsidRPr="00BA522A" w:rsidRDefault="006315E8" w:rsidP="006315E8">
      <w:pPr>
        <w:framePr w:w="3852" w:h="713" w:hRule="exact" w:hSpace="36" w:wrap="auto" w:vAnchor="text" w:hAnchor="text" w:x="30" w:y="2111"/>
        <w:shd w:val="clear" w:color="auto" w:fill="FFFFFF"/>
        <w:ind w:left="281"/>
        <w:rPr>
          <w:sz w:val="28"/>
          <w:szCs w:val="28"/>
          <w:lang w:val="en-US"/>
        </w:rPr>
      </w:pPr>
      <w:r w:rsidRPr="00BA522A">
        <w:rPr>
          <w:i/>
          <w:iCs/>
          <w:color w:val="000000"/>
          <w:sz w:val="28"/>
          <w:szCs w:val="28"/>
          <w:lang w:val="en-US"/>
        </w:rPr>
        <w:t>'16  3.0   3fi   3.8  W   W   sfi   S/t ig.Re</w:t>
      </w:r>
    </w:p>
    <w:p w:rsidR="006315E8" w:rsidRPr="00BA522A" w:rsidRDefault="006315E8" w:rsidP="006315E8">
      <w:pPr>
        <w:framePr w:w="3852" w:h="713" w:hRule="exact" w:hSpace="36" w:wrap="auto" w:vAnchor="text" w:hAnchor="text" w:x="30" w:y="2111"/>
        <w:shd w:val="clear" w:color="auto" w:fill="FFFFFF"/>
        <w:ind w:left="1462" w:hanging="1462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Рис. 52. Зависимость сопротивления от числа </w:t>
      </w:r>
      <w:r w:rsidRPr="00BA522A">
        <w:rPr>
          <w:color w:val="000000"/>
          <w:spacing w:val="-4"/>
          <w:sz w:val="28"/>
          <w:szCs w:val="28"/>
        </w:rPr>
        <w:t>Рейнольдса</w:t>
      </w:r>
    </w:p>
    <w:p w:rsidR="006315E8" w:rsidRPr="00BA522A" w:rsidRDefault="006315E8" w:rsidP="006315E8">
      <w:pPr>
        <w:shd w:val="clear" w:color="auto" w:fill="FFFFFF"/>
        <w:ind w:left="22" w:right="7" w:firstLine="302"/>
        <w:jc w:val="both"/>
        <w:rPr>
          <w:color w:val="000000"/>
          <w:spacing w:val="1"/>
          <w:sz w:val="28"/>
          <w:szCs w:val="28"/>
        </w:rPr>
      </w:pPr>
      <w:r w:rsidRPr="00BA522A">
        <w:rPr>
          <w:color w:val="000000"/>
          <w:spacing w:val="-1"/>
          <w:sz w:val="28"/>
          <w:szCs w:val="28"/>
        </w:rPr>
        <w:t>С дальнейшим увеличе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>нием скорости движения текучего происходит нару</w:t>
      </w:r>
      <w:r w:rsidRPr="00BA522A">
        <w:rPr>
          <w:color w:val="000000"/>
          <w:sz w:val="28"/>
          <w:szCs w:val="28"/>
        </w:rPr>
        <w:softHyphen/>
        <w:t>шение ламинарного дви</w:t>
      </w:r>
      <w:r w:rsidRPr="00BA522A">
        <w:rPr>
          <w:color w:val="000000"/>
          <w:sz w:val="28"/>
          <w:szCs w:val="28"/>
        </w:rPr>
        <w:softHyphen/>
        <w:t xml:space="preserve">жения. Коэффициент </w:t>
      </w:r>
      <w:r w:rsidRPr="00BA522A">
        <w:rPr>
          <w:i/>
          <w:iCs/>
          <w:color w:val="000000"/>
          <w:sz w:val="28"/>
          <w:szCs w:val="28"/>
        </w:rPr>
        <w:t xml:space="preserve">λ </w:t>
      </w:r>
      <w:r w:rsidRPr="00BA522A">
        <w:rPr>
          <w:color w:val="000000"/>
          <w:spacing w:val="1"/>
          <w:sz w:val="28"/>
          <w:szCs w:val="28"/>
        </w:rPr>
        <w:t xml:space="preserve">начинает резко возрастать </w:t>
      </w:r>
      <w:r w:rsidRPr="00BA522A">
        <w:rPr>
          <w:color w:val="000000"/>
          <w:spacing w:val="-1"/>
          <w:sz w:val="28"/>
          <w:szCs w:val="28"/>
        </w:rPr>
        <w:t>вследствие увеличения со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противлений, создаваемых </w:t>
      </w:r>
      <w:r w:rsidRPr="00BA522A">
        <w:rPr>
          <w:color w:val="000000"/>
          <w:spacing w:val="1"/>
          <w:sz w:val="28"/>
          <w:szCs w:val="28"/>
        </w:rPr>
        <w:t>турбулентностью, и зави</w:t>
      </w:r>
      <w:r w:rsidRPr="00BA522A">
        <w:rPr>
          <w:color w:val="000000"/>
          <w:spacing w:val="1"/>
          <w:sz w:val="28"/>
          <w:szCs w:val="28"/>
        </w:rPr>
        <w:softHyphen/>
        <w:t>сит уже как от шерохо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11"/>
          <w:sz w:val="28"/>
          <w:szCs w:val="28"/>
        </w:rPr>
        <w:t xml:space="preserve">ватости, так и от числа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>. При еще большем уве</w:t>
      </w:r>
      <w:r w:rsidRPr="00BA522A">
        <w:rPr>
          <w:color w:val="000000"/>
          <w:sz w:val="28"/>
          <w:szCs w:val="28"/>
        </w:rPr>
        <w:softHyphen/>
        <w:t xml:space="preserve">личении скорости </w:t>
      </w:r>
      <w:r w:rsidRPr="00BA522A">
        <w:rPr>
          <w:i/>
          <w:iCs/>
          <w:color w:val="000000"/>
          <w:sz w:val="28"/>
          <w:szCs w:val="28"/>
        </w:rPr>
        <w:t xml:space="preserve">λ </w:t>
      </w:r>
      <w:r w:rsidRPr="00BA522A">
        <w:rPr>
          <w:color w:val="000000"/>
          <w:sz w:val="28"/>
          <w:szCs w:val="28"/>
        </w:rPr>
        <w:t>дости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-1"/>
          <w:sz w:val="28"/>
          <w:szCs w:val="28"/>
        </w:rPr>
        <w:t>гает при данной шерохо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pacing w:val="1"/>
          <w:sz w:val="28"/>
          <w:szCs w:val="28"/>
        </w:rPr>
        <w:t xml:space="preserve">ватости </w:t>
      </w:r>
    </w:p>
    <w:p w:rsidR="006315E8" w:rsidRPr="00BA522A" w:rsidRDefault="006315E8" w:rsidP="006315E8">
      <w:pPr>
        <w:shd w:val="clear" w:color="auto" w:fill="FFFFFF"/>
        <w:ind w:left="22" w:right="7" w:firstLine="302"/>
        <w:jc w:val="both"/>
        <w:rPr>
          <w:color w:val="000000"/>
          <w:spacing w:val="1"/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>Рис.2</w:t>
      </w:r>
    </w:p>
    <w:p w:rsidR="006315E8" w:rsidRPr="00BA522A" w:rsidRDefault="006315E8" w:rsidP="006315E8">
      <w:pPr>
        <w:shd w:val="clear" w:color="auto" w:fill="FFFFFF"/>
        <w:ind w:left="22" w:right="7" w:firstLine="302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>трубы максималь</w:t>
      </w:r>
      <w:r w:rsidRPr="00BA522A">
        <w:rPr>
          <w:color w:val="000000"/>
          <w:spacing w:val="1"/>
          <w:sz w:val="28"/>
          <w:szCs w:val="28"/>
        </w:rPr>
        <w:softHyphen/>
        <w:t xml:space="preserve">ного значения, которое и сохраняется в дальнейшем независимо от </w:t>
      </w:r>
      <w:r w:rsidRPr="00BA522A">
        <w:rPr>
          <w:color w:val="000000"/>
          <w:sz w:val="28"/>
          <w:szCs w:val="28"/>
        </w:rPr>
        <w:t xml:space="preserve">возрастания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ind w:left="22" w:right="22" w:firstLine="324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Кривая зависимости </w:t>
      </w:r>
      <w:r w:rsidRPr="00BA522A">
        <w:rPr>
          <w:i/>
          <w:iCs/>
          <w:color w:val="000000"/>
          <w:sz w:val="28"/>
          <w:szCs w:val="28"/>
        </w:rPr>
        <w:t xml:space="preserve">λ </w:t>
      </w:r>
      <w:r w:rsidRPr="00BA522A">
        <w:rPr>
          <w:color w:val="000000"/>
          <w:sz w:val="28"/>
          <w:szCs w:val="28"/>
        </w:rPr>
        <w:t xml:space="preserve">от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 "становится параллельной оси </w:t>
      </w:r>
      <w:r w:rsidRPr="00BA522A">
        <w:rPr>
          <w:color w:val="000000"/>
          <w:sz w:val="28"/>
          <w:szCs w:val="28"/>
          <w:lang w:val="en-US"/>
        </w:rPr>
        <w:t>lg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</w:rPr>
        <w:t xml:space="preserve">, </w:t>
      </w:r>
      <w:r w:rsidRPr="00BA522A">
        <w:rPr>
          <w:color w:val="000000"/>
          <w:spacing w:val="-1"/>
          <w:sz w:val="28"/>
          <w:szCs w:val="28"/>
        </w:rPr>
        <w:t>что соответствует устойчивому турбулентному режиму. Если шеро</w:t>
      </w:r>
      <w:r w:rsidRPr="00BA522A">
        <w:rPr>
          <w:color w:val="000000"/>
          <w:spacing w:val="-1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>ховатость не очень велика, то^некоторое время сохраняется зависи-</w:t>
      </w:r>
    </w:p>
    <w:p w:rsidR="006315E8" w:rsidRPr="00BA522A" w:rsidRDefault="006315E8" w:rsidP="006315E8">
      <w:pPr>
        <w:framePr w:h="252" w:hRule="exact" w:hSpace="36" w:wrap="auto" w:vAnchor="text" w:hAnchor="text" w:x="30" w:y="37"/>
        <w:shd w:val="clear" w:color="auto" w:fill="FFFFFF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мость </w:t>
      </w:r>
      <w:r w:rsidRPr="00BA522A">
        <w:rPr>
          <w:i/>
          <w:iCs/>
          <w:color w:val="000000"/>
          <w:sz w:val="28"/>
          <w:szCs w:val="28"/>
          <w:lang w:val="en-US"/>
        </w:rPr>
        <w:t>λ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=</w:t>
      </w:r>
    </w:p>
    <w:p w:rsidR="006315E8" w:rsidRPr="00BA522A" w:rsidRDefault="006315E8" w:rsidP="006315E8">
      <w:pPr>
        <w:shd w:val="clear" w:color="auto" w:fill="FFFFFF"/>
        <w:tabs>
          <w:tab w:val="left" w:pos="4018"/>
          <w:tab w:val="left" w:pos="5429"/>
        </w:tabs>
        <w:ind w:left="1116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0,316/ </w:t>
      </w:r>
      <w:r w:rsidRPr="00BA522A">
        <w:rPr>
          <w:color w:val="000000"/>
          <w:sz w:val="28"/>
          <w:szCs w:val="28"/>
          <w:lang w:val="en-US"/>
        </w:rPr>
        <w:t>Re</w:t>
      </w:r>
      <w:r w:rsidRPr="00BA522A">
        <w:rPr>
          <w:color w:val="000000"/>
          <w:sz w:val="28"/>
          <w:szCs w:val="28"/>
          <w:vertAlign w:val="superscript"/>
        </w:rPr>
        <w:t>0,25</w:t>
      </w:r>
      <w:r w:rsidRPr="00BA522A">
        <w:rPr>
          <w:color w:val="000000"/>
          <w:sz w:val="28"/>
          <w:szCs w:val="28"/>
        </w:rPr>
        <w:t xml:space="preserve"> , когда имеет место турбулентность, обусловленная</w:t>
      </w:r>
    </w:p>
    <w:p w:rsidR="006315E8" w:rsidRPr="00BA522A" w:rsidRDefault="006315E8" w:rsidP="006315E8">
      <w:pPr>
        <w:shd w:val="clear" w:color="auto" w:fill="FFFFFF"/>
        <w:ind w:left="7" w:right="29"/>
        <w:jc w:val="both"/>
        <w:rPr>
          <w:sz w:val="28"/>
          <w:szCs w:val="28"/>
        </w:rPr>
      </w:pPr>
      <w:r w:rsidRPr="00BA522A">
        <w:rPr>
          <w:color w:val="000000"/>
          <w:spacing w:val="11"/>
          <w:sz w:val="28"/>
          <w:szCs w:val="28"/>
        </w:rPr>
        <w:t xml:space="preserve">лишь вязкостью жидкости, но при возрастании скорости режим </w:t>
      </w:r>
      <w:r w:rsidRPr="00BA522A">
        <w:rPr>
          <w:color w:val="000000"/>
          <w:spacing w:val="-1"/>
          <w:sz w:val="28"/>
          <w:szCs w:val="28"/>
        </w:rPr>
        <w:t xml:space="preserve">в конечном счете переходит в турбулентный с соответствующим </w:t>
      </w:r>
      <w:r w:rsidRPr="00BA522A">
        <w:rPr>
          <w:color w:val="000000"/>
          <w:sz w:val="28"/>
          <w:szCs w:val="28"/>
        </w:rPr>
        <w:t xml:space="preserve">возрастанием </w:t>
      </w:r>
      <w:r w:rsidRPr="00BA522A">
        <w:rPr>
          <w:i/>
          <w:iCs/>
          <w:color w:val="000000"/>
          <w:sz w:val="28"/>
          <w:szCs w:val="28"/>
          <w:lang w:val="en-US"/>
        </w:rPr>
        <w:t>λ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до постоянного значения. Таким образом, чем больше </w:t>
      </w:r>
      <w:r w:rsidRPr="00BA522A">
        <w:rPr>
          <w:color w:val="000000"/>
          <w:spacing w:val="1"/>
          <w:sz w:val="28"/>
          <w:szCs w:val="28"/>
        </w:rPr>
        <w:t>шероховатость, тем скорее движение приобретает характер турбу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2"/>
          <w:sz w:val="28"/>
          <w:szCs w:val="28"/>
        </w:rPr>
        <w:t>лентного и тем выше оказывается постоянное значение сопротивле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ния </w:t>
      </w:r>
      <w:r w:rsidRPr="00BA522A">
        <w:rPr>
          <w:i/>
          <w:iCs/>
          <w:color w:val="000000"/>
          <w:sz w:val="28"/>
          <w:szCs w:val="28"/>
        </w:rPr>
        <w:t xml:space="preserve"> (</w:t>
      </w:r>
      <w:r w:rsidRPr="00BA522A">
        <w:rPr>
          <w:i/>
          <w:iCs/>
          <w:color w:val="000000"/>
          <w:sz w:val="28"/>
          <w:szCs w:val="28"/>
          <w:lang w:val="en-US"/>
        </w:rPr>
        <w:t>λ</w:t>
      </w:r>
      <w:r w:rsidRPr="00BA522A">
        <w:rPr>
          <w:i/>
          <w:iCs/>
          <w:color w:val="000000"/>
          <w:sz w:val="28"/>
          <w:szCs w:val="28"/>
        </w:rPr>
        <w:t xml:space="preserve">). </w:t>
      </w:r>
      <w:r w:rsidRPr="00BA522A">
        <w:rPr>
          <w:color w:val="000000"/>
          <w:sz w:val="28"/>
          <w:szCs w:val="28"/>
        </w:rPr>
        <w:lastRenderedPageBreak/>
        <w:t>Аналогичное положение действительно и для горных выра</w:t>
      </w:r>
      <w:r w:rsidRPr="00BA522A">
        <w:rPr>
          <w:color w:val="000000"/>
          <w:sz w:val="28"/>
          <w:szCs w:val="28"/>
        </w:rPr>
        <w:softHyphen/>
        <w:t>боток, что видно из рис.3.</w:t>
      </w:r>
    </w:p>
    <w:p w:rsidR="006315E8" w:rsidRPr="00BA522A" w:rsidRDefault="006315E8" w:rsidP="006315E8">
      <w:pPr>
        <w:shd w:val="clear" w:color="auto" w:fill="FFFFFF"/>
        <w:ind w:left="7" w:right="29" w:firstLine="324"/>
        <w:jc w:val="both"/>
        <w:rPr>
          <w:color w:val="000000"/>
          <w:spacing w:val="6"/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Считают, что в действующих горных выработках движение воз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духа или вполне турбулентно, или близко к нему </w:t>
      </w:r>
      <w:r w:rsidRPr="00BA522A">
        <w:rPr>
          <w:i/>
          <w:iCs/>
          <w:color w:val="000000"/>
          <w:sz w:val="28"/>
          <w:szCs w:val="28"/>
        </w:rPr>
        <w:t xml:space="preserve">(п = 2 </w:t>
      </w:r>
      <w:r w:rsidRPr="00BA522A">
        <w:rPr>
          <w:color w:val="000000"/>
          <w:sz w:val="28"/>
          <w:szCs w:val="28"/>
        </w:rPr>
        <w:t xml:space="preserve">- 1,75), соответственно этому аэродинамическое сопротивление выработок считают не зависящим от скорости движения воздуха. Неточностью, </w:t>
      </w:r>
      <w:r w:rsidRPr="00BA522A">
        <w:rPr>
          <w:color w:val="000000"/>
          <w:spacing w:val="6"/>
          <w:sz w:val="28"/>
          <w:szCs w:val="28"/>
        </w:rPr>
        <w:t>возникающей вследствие такого допущения, пренебрегают.</w:t>
      </w:r>
    </w:p>
    <w:p w:rsidR="006315E8" w:rsidRPr="00BA522A" w:rsidRDefault="006315E8" w:rsidP="006315E8">
      <w:pPr>
        <w:shd w:val="clear" w:color="auto" w:fill="FFFFFF"/>
        <w:ind w:left="7" w:right="29" w:firstLine="324"/>
        <w:jc w:val="both"/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right="86"/>
        <w:jc w:val="both"/>
        <w:rPr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2.3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b/>
          <w:bCs/>
          <w:color w:val="000000"/>
          <w:sz w:val="28"/>
          <w:szCs w:val="28"/>
        </w:rPr>
        <w:t xml:space="preserve">Особенности движения воздуха при проветривании выработки </w:t>
      </w:r>
    </w:p>
    <w:p w:rsidR="006315E8" w:rsidRPr="00BA522A" w:rsidRDefault="006315E8" w:rsidP="006315E8">
      <w:pPr>
        <w:ind w:left="194" w:right="23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48125" cy="27527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5E8" w:rsidRPr="00BA522A" w:rsidRDefault="006315E8" w:rsidP="006315E8">
      <w:pPr>
        <w:shd w:val="clear" w:color="auto" w:fill="FFFFFF"/>
        <w:ind w:left="641" w:hanging="403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Рис. 3. Зависимость коэффициента аэродинамического сопротивления </w:t>
      </w:r>
    </w:p>
    <w:p w:rsidR="006315E8" w:rsidRPr="00BA522A" w:rsidRDefault="006315E8" w:rsidP="006315E8">
      <w:pPr>
        <w:shd w:val="clear" w:color="auto" w:fill="FFFFFF"/>
        <w:jc w:val="both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Движение воздуха в выработках, проветриваемых свободной струей;например в камерах, носит более сложный характер. </w:t>
      </w:r>
      <w:r w:rsidRPr="00BA522A">
        <w:rPr>
          <w:color w:val="000000"/>
          <w:spacing w:val="2"/>
          <w:sz w:val="28"/>
          <w:szCs w:val="28"/>
        </w:rPr>
        <w:t xml:space="preserve">Поступающая в камеру турбулентная свободная струя свежего </w:t>
      </w:r>
      <w:r w:rsidRPr="00BA522A">
        <w:rPr>
          <w:color w:val="000000"/>
          <w:spacing w:val="1"/>
          <w:sz w:val="28"/>
          <w:szCs w:val="28"/>
        </w:rPr>
        <w:t>воздуха вступает во взаимодействие с заполняющим камеру загряз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9"/>
          <w:sz w:val="28"/>
          <w:szCs w:val="28"/>
        </w:rPr>
        <w:t xml:space="preserve">ненным воздухом. </w:t>
      </w:r>
    </w:p>
    <w:p w:rsidR="006315E8" w:rsidRPr="00BA522A" w:rsidRDefault="006315E8" w:rsidP="006315E8">
      <w:pPr>
        <w:shd w:val="clear" w:color="auto" w:fill="FFFFFF"/>
        <w:jc w:val="center"/>
        <w:rPr>
          <w:sz w:val="28"/>
          <w:szCs w:val="28"/>
        </w:rPr>
      </w:pPr>
      <w:r w:rsidRPr="00BA522A">
        <w:rPr>
          <w:b/>
          <w:bCs/>
          <w:color w:val="000000"/>
          <w:sz w:val="28"/>
          <w:szCs w:val="28"/>
        </w:rPr>
        <w:t>3 Типы воздушных потоков</w:t>
      </w:r>
    </w:p>
    <w:p w:rsidR="006315E8" w:rsidRPr="00BA522A" w:rsidRDefault="006315E8" w:rsidP="006315E8">
      <w:pPr>
        <w:shd w:val="clear" w:color="auto" w:fill="FFFFFF"/>
        <w:ind w:left="7" w:right="14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Различают два основных типа потоков: </w:t>
      </w:r>
      <w:r w:rsidRPr="00BA522A">
        <w:rPr>
          <w:color w:val="000000"/>
          <w:sz w:val="28"/>
          <w:szCs w:val="28"/>
          <w:lang w:val="en-US"/>
        </w:rPr>
        <w:t>i</w:t>
      </w:r>
      <w:r w:rsidRPr="00BA522A">
        <w:rPr>
          <w:color w:val="000000"/>
          <w:sz w:val="28"/>
          <w:szCs w:val="28"/>
        </w:rPr>
        <w:t>) потоки с твердыми границами — это потоки в горных выработках, заполняющие все</w:t>
      </w:r>
    </w:p>
    <w:p w:rsidR="006315E8" w:rsidRPr="00BA522A" w:rsidRDefault="006315E8" w:rsidP="006315E8">
      <w:pPr>
        <w:ind w:left="605" w:right="55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33775" cy="9239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5E8" w:rsidRPr="00BA522A" w:rsidRDefault="006315E8" w:rsidP="006315E8">
      <w:pPr>
        <w:shd w:val="clear" w:color="auto" w:fill="FFFFFF"/>
        <w:ind w:left="36"/>
        <w:jc w:val="center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Рис, 4, Полные свободные струи:</w:t>
      </w:r>
    </w:p>
    <w:p w:rsidR="006315E8" w:rsidRPr="00BA522A" w:rsidRDefault="006315E8" w:rsidP="006315E8">
      <w:pPr>
        <w:shd w:val="clear" w:color="auto" w:fill="FFFFFF"/>
        <w:ind w:right="317" w:firstLine="540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а — плоская; б — круглая: </w:t>
      </w:r>
      <w:r w:rsidRPr="00BA522A">
        <w:rPr>
          <w:i/>
          <w:iCs/>
          <w:color w:val="000000"/>
          <w:sz w:val="28"/>
          <w:szCs w:val="28"/>
        </w:rPr>
        <w:t xml:space="preserve">1 </w:t>
      </w:r>
      <w:r w:rsidRPr="00BA522A">
        <w:rPr>
          <w:color w:val="000000"/>
          <w:sz w:val="28"/>
          <w:szCs w:val="28"/>
        </w:rPr>
        <w:t xml:space="preserve">— </w:t>
      </w:r>
      <w:r w:rsidRPr="00BA522A">
        <w:rPr>
          <w:bCs/>
          <w:color w:val="000000"/>
          <w:sz w:val="28"/>
          <w:szCs w:val="28"/>
        </w:rPr>
        <w:t>гракиця струи</w:t>
      </w:r>
      <w:r w:rsidRPr="00BA522A">
        <w:rPr>
          <w:b/>
          <w:bCs/>
          <w:color w:val="000000"/>
          <w:sz w:val="28"/>
          <w:szCs w:val="28"/>
        </w:rPr>
        <w:t xml:space="preserve">; </w:t>
      </w:r>
      <w:r w:rsidRPr="00BA522A">
        <w:rPr>
          <w:b/>
          <w:bCs/>
          <w:i/>
          <w:iCs/>
          <w:color w:val="000000"/>
          <w:sz w:val="28"/>
          <w:szCs w:val="28"/>
        </w:rPr>
        <w:t xml:space="preserve">2—3 </w:t>
      </w:r>
      <w:r w:rsidRPr="00BA522A">
        <w:rPr>
          <w:bCs/>
          <w:color w:val="000000"/>
          <w:sz w:val="28"/>
          <w:szCs w:val="28"/>
        </w:rPr>
        <w:t>выработки доя входящей</w:t>
      </w:r>
      <w:r w:rsidRPr="00BA522A">
        <w:rPr>
          <w:b/>
          <w:bCs/>
          <w:color w:val="000000"/>
          <w:sz w:val="28"/>
          <w:szCs w:val="28"/>
        </w:rPr>
        <w:t xml:space="preserve"> </w:t>
      </w:r>
      <w:r w:rsidRPr="00BA522A">
        <w:rPr>
          <w:bCs/>
          <w:iCs/>
          <w:color w:val="000000"/>
          <w:sz w:val="28"/>
          <w:szCs w:val="28"/>
        </w:rPr>
        <w:t>и</w:t>
      </w:r>
      <w:r w:rsidRPr="00BA522A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исходящей струй воздуха</w:t>
      </w:r>
    </w:p>
    <w:p w:rsidR="006315E8" w:rsidRPr="00BA522A" w:rsidRDefault="006315E8" w:rsidP="006315E8">
      <w:pPr>
        <w:shd w:val="clear" w:color="auto" w:fill="FFFFFF"/>
        <w:ind w:right="22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сечение выработки, и 2) свободные потоки — струи, не имеющие твердых границ и свободно распространяющиеся в пространстве, </w:t>
      </w:r>
      <w:r w:rsidRPr="00BA522A">
        <w:rPr>
          <w:color w:val="000000"/>
          <w:spacing w:val="1"/>
          <w:sz w:val="28"/>
          <w:szCs w:val="28"/>
        </w:rPr>
        <w:t xml:space="preserve">заполненном воздухом (например, струя воздуха, выходящая из </w:t>
      </w:r>
      <w:r w:rsidRPr="00BA522A">
        <w:rPr>
          <w:color w:val="000000"/>
          <w:spacing w:val="5"/>
          <w:sz w:val="28"/>
          <w:szCs w:val="28"/>
        </w:rPr>
        <w:t xml:space="preserve">вентиляционной трубы в камеру). Свободная струя может быть </w:t>
      </w:r>
      <w:r w:rsidRPr="00BA522A">
        <w:rPr>
          <w:color w:val="000000"/>
          <w:spacing w:val="7"/>
          <w:sz w:val="28"/>
          <w:szCs w:val="28"/>
        </w:rPr>
        <w:t>круглой или плоской, полной или неполной.</w:t>
      </w:r>
    </w:p>
    <w:p w:rsidR="006315E8" w:rsidRPr="00BA522A" w:rsidRDefault="006315E8" w:rsidP="006315E8">
      <w:pPr>
        <w:shd w:val="clear" w:color="auto" w:fill="FFFFFF"/>
        <w:ind w:right="22" w:firstLine="324"/>
        <w:jc w:val="both"/>
        <w:rPr>
          <w:sz w:val="28"/>
          <w:szCs w:val="28"/>
        </w:rPr>
      </w:pPr>
      <w:r w:rsidRPr="00BA522A">
        <w:rPr>
          <w:color w:val="000000"/>
          <w:spacing w:val="73"/>
          <w:sz w:val="28"/>
          <w:szCs w:val="28"/>
        </w:rPr>
        <w:t>Полной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72"/>
          <w:sz w:val="28"/>
          <w:szCs w:val="28"/>
        </w:rPr>
        <w:t>свободной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4"/>
          <w:sz w:val="28"/>
          <w:szCs w:val="28"/>
        </w:rPr>
        <w:t xml:space="preserve">струей называют такую струю, </w:t>
      </w:r>
      <w:r w:rsidRPr="00BA522A">
        <w:rPr>
          <w:color w:val="000000"/>
          <w:spacing w:val="3"/>
          <w:sz w:val="28"/>
          <w:szCs w:val="28"/>
        </w:rPr>
        <w:t xml:space="preserve">границы которой представляют боковую поверхность усеченного </w:t>
      </w:r>
      <w:r w:rsidRPr="00BA522A">
        <w:rPr>
          <w:color w:val="000000"/>
          <w:sz w:val="28"/>
          <w:szCs w:val="28"/>
        </w:rPr>
        <w:t xml:space="preserve">конуса — </w:t>
      </w:r>
      <w:r w:rsidRPr="00BA522A">
        <w:rPr>
          <w:color w:val="000000"/>
          <w:sz w:val="28"/>
          <w:szCs w:val="28"/>
        </w:rPr>
        <w:lastRenderedPageBreak/>
        <w:t>полная круглая струя или боковую поверхность усечен</w:t>
      </w:r>
      <w:r w:rsidRPr="00BA522A">
        <w:rPr>
          <w:color w:val="000000"/>
          <w:sz w:val="28"/>
          <w:szCs w:val="28"/>
        </w:rPr>
        <w:softHyphen/>
        <w:t>ного клина — полная плоская струя .</w:t>
      </w:r>
    </w:p>
    <w:p w:rsidR="006315E8" w:rsidRPr="00BA522A" w:rsidRDefault="006315E8" w:rsidP="006315E8">
      <w:pPr>
        <w:shd w:val="clear" w:color="auto" w:fill="FFFFFF"/>
        <w:ind w:right="50" w:firstLine="310"/>
        <w:jc w:val="both"/>
        <w:rPr>
          <w:color w:val="000000"/>
          <w:spacing w:val="3"/>
          <w:sz w:val="28"/>
          <w:szCs w:val="28"/>
        </w:rPr>
      </w:pPr>
      <w:r w:rsidRPr="00BA522A">
        <w:rPr>
          <w:color w:val="000000"/>
          <w:spacing w:val="73"/>
          <w:sz w:val="28"/>
          <w:szCs w:val="28"/>
        </w:rPr>
        <w:t>Неполная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71"/>
          <w:sz w:val="28"/>
          <w:szCs w:val="28"/>
        </w:rPr>
        <w:t>свободная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color w:val="000000"/>
          <w:spacing w:val="71"/>
          <w:sz w:val="28"/>
          <w:szCs w:val="28"/>
        </w:rPr>
        <w:t>струя</w:t>
      </w:r>
      <w:r w:rsidRPr="00BA522A">
        <w:rPr>
          <w:color w:val="000000"/>
          <w:sz w:val="28"/>
          <w:szCs w:val="28"/>
        </w:rPr>
        <w:t xml:space="preserve"> — это свободная струя, </w:t>
      </w:r>
      <w:r w:rsidRPr="00BA522A">
        <w:rPr>
          <w:color w:val="000000"/>
          <w:spacing w:val="2"/>
          <w:sz w:val="28"/>
          <w:szCs w:val="28"/>
        </w:rPr>
        <w:t xml:space="preserve">круглая или плоская, границы которой усечены плоскостями, </w:t>
      </w:r>
      <w:r w:rsidRPr="00BA522A">
        <w:rPr>
          <w:color w:val="000000"/>
          <w:sz w:val="28"/>
          <w:szCs w:val="28"/>
        </w:rPr>
        <w:t xml:space="preserve">параллельными оси струи, т. е. представляют собой или неполную </w:t>
      </w:r>
      <w:r w:rsidRPr="00BA522A">
        <w:rPr>
          <w:color w:val="000000"/>
          <w:spacing w:val="3"/>
          <w:sz w:val="28"/>
          <w:szCs w:val="28"/>
        </w:rPr>
        <w:t xml:space="preserve">боковую поверхность усеченного конуса (неполная круглая струя), </w:t>
      </w:r>
      <w:r w:rsidRPr="00BA522A">
        <w:rPr>
          <w:color w:val="000000"/>
          <w:sz w:val="28"/>
          <w:szCs w:val="28"/>
        </w:rPr>
        <w:t xml:space="preserve">или неполную боковую </w:t>
      </w:r>
    </w:p>
    <w:p w:rsidR="006315E8" w:rsidRPr="00BA522A" w:rsidRDefault="006315E8" w:rsidP="006315E8">
      <w:pPr>
        <w:shd w:val="clear" w:color="auto" w:fill="FFFFFF"/>
        <w:ind w:right="5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поверхность усеченного клина .</w:t>
      </w:r>
    </w:p>
    <w:p w:rsidR="006315E8" w:rsidRPr="00BA522A" w:rsidRDefault="006315E8" w:rsidP="006315E8">
      <w:pPr>
        <w:ind w:left="1433" w:right="1476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428875" cy="14001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5E8" w:rsidRPr="00BA522A" w:rsidRDefault="006315E8" w:rsidP="006315E8">
      <w:pPr>
        <w:shd w:val="clear" w:color="auto" w:fill="FFFFFF"/>
        <w:jc w:val="center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>Рис. 5, Неполная свободная струя</w:t>
      </w:r>
    </w:p>
    <w:p w:rsidR="006315E8" w:rsidRPr="00BA522A" w:rsidRDefault="006315E8" w:rsidP="006315E8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left="29"/>
        <w:jc w:val="center"/>
        <w:rPr>
          <w:b/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4 Уравнение Бернулли</w:t>
      </w:r>
    </w:p>
    <w:p w:rsidR="006315E8" w:rsidRPr="00BA522A" w:rsidRDefault="006315E8" w:rsidP="006315E8">
      <w:pPr>
        <w:shd w:val="clear" w:color="auto" w:fill="FFFFFF"/>
        <w:ind w:left="14" w:right="22" w:firstLine="31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pacing w:val="6"/>
          <w:sz w:val="28"/>
          <w:szCs w:val="28"/>
        </w:rPr>
        <w:t>Для элементарной струйки находящегося в движении идеаль</w:t>
      </w:r>
      <w:r w:rsidRPr="00BA522A">
        <w:rPr>
          <w:color w:val="000000"/>
          <w:spacing w:val="6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 xml:space="preserve">ного несжимаемого газа закон сохранения энергии выражается </w:t>
      </w:r>
      <w:r w:rsidRPr="00BA522A">
        <w:rPr>
          <w:color w:val="000000"/>
          <w:spacing w:val="5"/>
          <w:sz w:val="28"/>
          <w:szCs w:val="28"/>
        </w:rPr>
        <w:t>уравнением Бернулли:</w:t>
      </w:r>
    </w:p>
    <w:p w:rsidR="006315E8" w:rsidRPr="00BA522A" w:rsidRDefault="006315E8" w:rsidP="006315E8">
      <w:pPr>
        <w:shd w:val="clear" w:color="auto" w:fill="FFFFFF"/>
        <w:ind w:left="14" w:right="22" w:firstLine="317"/>
        <w:jc w:val="center"/>
        <w:rPr>
          <w:sz w:val="28"/>
          <w:szCs w:val="28"/>
          <w:lang w:val="en-GB"/>
        </w:rPr>
      </w:pPr>
      <w:r w:rsidRPr="00BA522A">
        <w:rPr>
          <w:color w:val="000000"/>
          <w:spacing w:val="5"/>
          <w:sz w:val="28"/>
          <w:szCs w:val="28"/>
          <w:lang w:val="en-GB"/>
        </w:rPr>
        <w:t>P+</w:t>
      </w:r>
      <w:r w:rsidRPr="00BA522A">
        <w:rPr>
          <w:color w:val="000000"/>
          <w:spacing w:val="5"/>
          <w:sz w:val="28"/>
          <w:szCs w:val="28"/>
        </w:rPr>
        <w:t>γ</w:t>
      </w:r>
      <w:r w:rsidRPr="00BA522A">
        <w:rPr>
          <w:color w:val="000000"/>
          <w:spacing w:val="5"/>
          <w:sz w:val="28"/>
          <w:szCs w:val="28"/>
          <w:lang w:val="en-GB"/>
        </w:rPr>
        <w:t>z+</w:t>
      </w:r>
      <w:r w:rsidRPr="00BA522A">
        <w:rPr>
          <w:color w:val="000000"/>
          <w:spacing w:val="5"/>
          <w:sz w:val="28"/>
          <w:szCs w:val="28"/>
        </w:rPr>
        <w:t>γυ</w:t>
      </w:r>
      <w:r w:rsidRPr="00BA522A">
        <w:rPr>
          <w:color w:val="000000"/>
          <w:spacing w:val="5"/>
          <w:sz w:val="28"/>
          <w:szCs w:val="28"/>
          <w:vertAlign w:val="superscript"/>
          <w:lang w:val="en-GB"/>
        </w:rPr>
        <w:t>2</w:t>
      </w:r>
      <w:r w:rsidRPr="00BA522A">
        <w:rPr>
          <w:color w:val="000000"/>
          <w:spacing w:val="5"/>
          <w:sz w:val="28"/>
          <w:szCs w:val="28"/>
          <w:lang w:val="en-GB"/>
        </w:rPr>
        <w:t>/2 g=const,</w:t>
      </w:r>
    </w:p>
    <w:p w:rsidR="006315E8" w:rsidRPr="00BA522A" w:rsidRDefault="006315E8" w:rsidP="006315E8">
      <w:pPr>
        <w:shd w:val="clear" w:color="auto" w:fill="FFFFFF"/>
        <w:ind w:left="446" w:hanging="425"/>
        <w:rPr>
          <w:i/>
          <w:iCs/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где </w:t>
      </w:r>
      <w:r w:rsidRPr="00BA522A">
        <w:rPr>
          <w:i/>
          <w:iCs/>
          <w:color w:val="000000"/>
          <w:sz w:val="28"/>
          <w:szCs w:val="28"/>
        </w:rPr>
        <w:t xml:space="preserve">Р </w:t>
      </w:r>
      <w:r w:rsidRPr="00BA522A">
        <w:rPr>
          <w:color w:val="000000"/>
          <w:sz w:val="28"/>
          <w:szCs w:val="28"/>
        </w:rPr>
        <w:t xml:space="preserve">— статическое давление в данном сечении трубопровода, </w:t>
      </w:r>
      <w:r w:rsidRPr="00BA522A">
        <w:rPr>
          <w:i/>
          <w:iCs/>
          <w:color w:val="000000"/>
          <w:sz w:val="28"/>
          <w:szCs w:val="28"/>
        </w:rPr>
        <w:t>кг/м</w:t>
      </w:r>
      <w:r w:rsidRPr="00BA522A">
        <w:rPr>
          <w:i/>
          <w:iCs/>
          <w:color w:val="000000"/>
          <w:sz w:val="28"/>
          <w:szCs w:val="28"/>
          <w:vertAlign w:val="superscript"/>
        </w:rPr>
        <w:t>г</w:t>
      </w:r>
      <w:r w:rsidRPr="00BA522A">
        <w:rPr>
          <w:i/>
          <w:iCs/>
          <w:color w:val="000000"/>
          <w:sz w:val="28"/>
          <w:szCs w:val="28"/>
        </w:rPr>
        <w:t>;</w:t>
      </w:r>
    </w:p>
    <w:p w:rsidR="006315E8" w:rsidRPr="00BA522A" w:rsidRDefault="006315E8" w:rsidP="006315E8">
      <w:pPr>
        <w:shd w:val="clear" w:color="auto" w:fill="FFFFFF"/>
        <w:ind w:left="446" w:hanging="425"/>
        <w:jc w:val="both"/>
        <w:rPr>
          <w:i/>
          <w:iCs/>
          <w:color w:val="000000"/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i/>
          <w:iCs/>
          <w:color w:val="000000"/>
          <w:sz w:val="28"/>
          <w:szCs w:val="28"/>
          <w:lang w:val="en-US"/>
        </w:rPr>
        <w:t>z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— высота сечения над плоскостью сравнения, </w:t>
      </w:r>
      <w:r w:rsidRPr="00BA522A">
        <w:rPr>
          <w:i/>
          <w:iCs/>
          <w:color w:val="000000"/>
          <w:sz w:val="28"/>
          <w:szCs w:val="28"/>
        </w:rPr>
        <w:t>м;</w:t>
      </w:r>
    </w:p>
    <w:p w:rsidR="006315E8" w:rsidRPr="00BA522A" w:rsidRDefault="006315E8" w:rsidP="006315E8">
      <w:pPr>
        <w:shd w:val="clear" w:color="auto" w:fill="FFFFFF"/>
        <w:ind w:left="446" w:hanging="425"/>
        <w:jc w:val="both"/>
        <w:rPr>
          <w:i/>
          <w:iCs/>
          <w:color w:val="000000"/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 у </w:t>
      </w:r>
      <w:r w:rsidRPr="00BA522A">
        <w:rPr>
          <w:color w:val="000000"/>
          <w:sz w:val="28"/>
          <w:szCs w:val="28"/>
        </w:rPr>
        <w:t xml:space="preserve">— удельный вес газа, </w:t>
      </w:r>
      <w:r w:rsidRPr="00BA522A">
        <w:rPr>
          <w:i/>
          <w:iCs/>
          <w:color w:val="000000"/>
          <w:sz w:val="28"/>
          <w:szCs w:val="28"/>
        </w:rPr>
        <w:t>кг/м</w:t>
      </w:r>
      <w:r w:rsidRPr="00BA522A">
        <w:rPr>
          <w:i/>
          <w:iCs/>
          <w:color w:val="000000"/>
          <w:sz w:val="28"/>
          <w:szCs w:val="28"/>
          <w:vertAlign w:val="superscript"/>
        </w:rPr>
        <w:t>3</w:t>
      </w:r>
      <w:r w:rsidRPr="00BA522A">
        <w:rPr>
          <w:i/>
          <w:iCs/>
          <w:color w:val="000000"/>
          <w:sz w:val="28"/>
          <w:szCs w:val="28"/>
        </w:rPr>
        <w:t>;</w:t>
      </w:r>
    </w:p>
    <w:p w:rsidR="006315E8" w:rsidRPr="00BA522A" w:rsidRDefault="006315E8" w:rsidP="006315E8">
      <w:pPr>
        <w:shd w:val="clear" w:color="auto" w:fill="FFFFFF"/>
        <w:ind w:left="446" w:hanging="425"/>
        <w:jc w:val="both"/>
        <w:rPr>
          <w:i/>
          <w:iCs/>
          <w:color w:val="000000"/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— скорость движения газа, </w:t>
      </w:r>
      <w:r w:rsidRPr="00BA522A">
        <w:rPr>
          <w:i/>
          <w:iCs/>
          <w:color w:val="000000"/>
          <w:sz w:val="28"/>
          <w:szCs w:val="28"/>
        </w:rPr>
        <w:t>м/сек;</w:t>
      </w:r>
    </w:p>
    <w:p w:rsidR="006315E8" w:rsidRPr="00BA522A" w:rsidRDefault="006315E8" w:rsidP="006315E8">
      <w:pPr>
        <w:shd w:val="clear" w:color="auto" w:fill="FFFFFF"/>
        <w:ind w:left="446" w:hanging="425"/>
        <w:jc w:val="both"/>
        <w:rPr>
          <w:sz w:val="28"/>
          <w:szCs w:val="28"/>
        </w:rPr>
      </w:pP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i/>
          <w:iCs/>
          <w:color w:val="000000"/>
          <w:sz w:val="28"/>
          <w:szCs w:val="28"/>
          <w:lang w:val="en-US"/>
        </w:rPr>
        <w:t>g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— ускорение силы тяжести, </w:t>
      </w:r>
      <w:r w:rsidRPr="00BA522A">
        <w:rPr>
          <w:i/>
          <w:iCs/>
          <w:color w:val="000000"/>
          <w:sz w:val="28"/>
          <w:szCs w:val="28"/>
        </w:rPr>
        <w:t>м/сек</w:t>
      </w:r>
      <w:r w:rsidRPr="00BA522A">
        <w:rPr>
          <w:i/>
          <w:iCs/>
          <w:color w:val="000000"/>
          <w:sz w:val="28"/>
          <w:szCs w:val="28"/>
          <w:vertAlign w:val="superscript"/>
        </w:rPr>
        <w:t>2</w:t>
      </w:r>
      <w:r w:rsidRPr="00BA522A">
        <w:rPr>
          <w:i/>
          <w:iCs/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ind w:left="3571"/>
        <w:rPr>
          <w:sz w:val="28"/>
          <w:szCs w:val="28"/>
        </w:rPr>
      </w:pPr>
      <w:r w:rsidRPr="00BA522A">
        <w:rPr>
          <w:b/>
          <w:bCs/>
          <w:i/>
          <w:iCs/>
          <w:color w:val="000000"/>
          <w:sz w:val="28"/>
          <w:szCs w:val="28"/>
        </w:rPr>
        <w:t>В</w:t>
      </w:r>
    </w:p>
    <w:p w:rsidR="006315E8" w:rsidRPr="00BA522A" w:rsidRDefault="006315E8" w:rsidP="006315E8">
      <w:pPr>
        <w:ind w:left="1382" w:right="1382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505075" cy="128587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1285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5E8" w:rsidRPr="00BA522A" w:rsidRDefault="006315E8" w:rsidP="006315E8">
      <w:pPr>
        <w:shd w:val="clear" w:color="auto" w:fill="FFFFFF"/>
        <w:ind w:right="72"/>
        <w:jc w:val="center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Рис, 6. Схема к уравнению Бернулли</w:t>
      </w:r>
    </w:p>
    <w:p w:rsidR="006315E8" w:rsidRPr="00BA522A" w:rsidRDefault="006315E8" w:rsidP="006315E8">
      <w:pPr>
        <w:shd w:val="clear" w:color="auto" w:fill="FFFFFF"/>
        <w:ind w:left="36" w:firstLine="317"/>
        <w:jc w:val="both"/>
        <w:rPr>
          <w:color w:val="000000"/>
          <w:spacing w:val="5"/>
          <w:sz w:val="28"/>
          <w:szCs w:val="28"/>
        </w:rPr>
      </w:pPr>
      <w:r w:rsidRPr="00BA522A">
        <w:rPr>
          <w:color w:val="000000"/>
          <w:sz w:val="28"/>
          <w:szCs w:val="28"/>
        </w:rPr>
        <w:t>Каждый из членов формулы (63) представляет собой один из видов энергии 1 л*</w:t>
      </w:r>
      <w:r w:rsidRPr="00BA522A">
        <w:rPr>
          <w:color w:val="000000"/>
          <w:sz w:val="28"/>
          <w:szCs w:val="28"/>
          <w:vertAlign w:val="superscript"/>
        </w:rPr>
        <w:t>3</w:t>
      </w:r>
      <w:r w:rsidRPr="00BA522A">
        <w:rPr>
          <w:color w:val="000000"/>
          <w:sz w:val="28"/>
          <w:szCs w:val="28"/>
        </w:rPr>
        <w:t xml:space="preserve"> газа. Таким образом, если взять объем </w:t>
      </w:r>
      <w:r w:rsidRPr="00BA522A">
        <w:rPr>
          <w:i/>
          <w:iCs/>
          <w:color w:val="000000"/>
          <w:sz w:val="28"/>
          <w:szCs w:val="28"/>
        </w:rPr>
        <w:t xml:space="preserve">В </w:t>
      </w:r>
      <w:r w:rsidRPr="00BA522A">
        <w:rPr>
          <w:color w:val="000000"/>
          <w:sz w:val="28"/>
          <w:szCs w:val="28"/>
        </w:rPr>
        <w:t xml:space="preserve">газа (рис. 46) в сечении / — /и тот же объем газа в сечении // — //, </w:t>
      </w:r>
      <w:r w:rsidRPr="00BA522A">
        <w:rPr>
          <w:color w:val="000000"/>
          <w:spacing w:val="5"/>
          <w:sz w:val="28"/>
          <w:szCs w:val="28"/>
        </w:rPr>
        <w:t>то сумма энергии, которой обладает данный объем идеального газа в каждом из этих сечений, будет одна и та же.</w:t>
      </w:r>
    </w:p>
    <w:p w:rsidR="006315E8" w:rsidRPr="00BA522A" w:rsidRDefault="006315E8" w:rsidP="006315E8">
      <w:pPr>
        <w:shd w:val="clear" w:color="auto" w:fill="FFFFFF"/>
        <w:ind w:firstLine="360"/>
        <w:jc w:val="both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В применении к потоку реального газа или жидкости, облада</w:t>
      </w:r>
      <w:r w:rsidRPr="00BA522A">
        <w:rPr>
          <w:color w:val="000000"/>
          <w:spacing w:val="4"/>
          <w:sz w:val="28"/>
          <w:szCs w:val="28"/>
        </w:rPr>
        <w:softHyphen/>
      </w:r>
      <w:r w:rsidRPr="00BA522A">
        <w:rPr>
          <w:color w:val="000000"/>
          <w:spacing w:val="1"/>
          <w:sz w:val="28"/>
          <w:szCs w:val="28"/>
        </w:rPr>
        <w:t xml:space="preserve">ющему определенной вязкостью, например движущегося воздуха, </w:t>
      </w:r>
      <w:r w:rsidRPr="00BA522A">
        <w:rPr>
          <w:color w:val="000000"/>
          <w:sz w:val="28"/>
          <w:szCs w:val="28"/>
        </w:rPr>
        <w:t xml:space="preserve">который при относительно небольших изменениях давления * условно можно считать несжимаемым, закон Бернулли без учета неравномерности распределения скоростей в начальном и конечном </w:t>
      </w:r>
      <w:r w:rsidRPr="00BA522A">
        <w:rPr>
          <w:color w:val="000000"/>
          <w:spacing w:val="4"/>
          <w:sz w:val="28"/>
          <w:szCs w:val="28"/>
        </w:rPr>
        <w:t>сечениях потока выразится уравнением</w:t>
      </w:r>
    </w:p>
    <w:p w:rsidR="006315E8" w:rsidRPr="00BA522A" w:rsidRDefault="006315E8" w:rsidP="006315E8">
      <w:pPr>
        <w:shd w:val="clear" w:color="auto" w:fill="FFFFFF"/>
        <w:ind w:left="36" w:firstLine="317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lastRenderedPageBreak/>
        <w:t>P</w:t>
      </w:r>
      <w:r w:rsidRPr="00BA522A">
        <w:rPr>
          <w:color w:val="000000"/>
          <w:spacing w:val="5"/>
          <w:sz w:val="28"/>
          <w:szCs w:val="28"/>
          <w:vertAlign w:val="subscript"/>
        </w:rPr>
        <w:t>1</w:t>
      </w:r>
      <w:r w:rsidRPr="00BA522A">
        <w:rPr>
          <w:color w:val="000000"/>
          <w:spacing w:val="5"/>
          <w:sz w:val="28"/>
          <w:szCs w:val="28"/>
        </w:rPr>
        <w:t>+ z</w:t>
      </w:r>
      <w:r w:rsidRPr="00BA522A">
        <w:rPr>
          <w:color w:val="000000"/>
          <w:spacing w:val="5"/>
          <w:sz w:val="28"/>
          <w:szCs w:val="28"/>
          <w:vertAlign w:val="subscript"/>
        </w:rPr>
        <w:t>1</w:t>
      </w:r>
      <w:r w:rsidRPr="00BA522A">
        <w:rPr>
          <w:color w:val="000000"/>
          <w:spacing w:val="5"/>
          <w:sz w:val="28"/>
          <w:szCs w:val="28"/>
        </w:rPr>
        <w:t xml:space="preserve"> γ</w:t>
      </w:r>
      <w:r w:rsidRPr="00BA522A">
        <w:rPr>
          <w:color w:val="000000"/>
          <w:spacing w:val="5"/>
          <w:sz w:val="28"/>
          <w:szCs w:val="28"/>
          <w:vertAlign w:val="subscript"/>
        </w:rPr>
        <w:t>1</w:t>
      </w:r>
      <w:r w:rsidRPr="00BA522A">
        <w:rPr>
          <w:color w:val="000000"/>
          <w:spacing w:val="5"/>
          <w:sz w:val="28"/>
          <w:szCs w:val="28"/>
        </w:rPr>
        <w:t>+ γ</w:t>
      </w:r>
      <w:r w:rsidRPr="00BA522A">
        <w:rPr>
          <w:color w:val="000000"/>
          <w:spacing w:val="5"/>
          <w:sz w:val="28"/>
          <w:szCs w:val="28"/>
          <w:vertAlign w:val="subscript"/>
        </w:rPr>
        <w:t>1</w:t>
      </w:r>
      <w:r w:rsidRPr="00BA522A">
        <w:rPr>
          <w:color w:val="000000"/>
          <w:spacing w:val="5"/>
          <w:sz w:val="28"/>
          <w:szCs w:val="28"/>
        </w:rPr>
        <w:t xml:space="preserve"> υ</w:t>
      </w:r>
      <w:r w:rsidRPr="00BA522A">
        <w:rPr>
          <w:color w:val="000000"/>
          <w:spacing w:val="5"/>
          <w:sz w:val="28"/>
          <w:szCs w:val="28"/>
          <w:vertAlign w:val="subscript"/>
        </w:rPr>
        <w:t>1</w:t>
      </w:r>
      <w:r w:rsidRPr="00BA522A">
        <w:rPr>
          <w:color w:val="000000"/>
          <w:spacing w:val="5"/>
          <w:sz w:val="28"/>
          <w:szCs w:val="28"/>
          <w:vertAlign w:val="superscript"/>
        </w:rPr>
        <w:t>2</w:t>
      </w:r>
      <w:r w:rsidRPr="00BA522A">
        <w:rPr>
          <w:color w:val="000000"/>
          <w:spacing w:val="5"/>
          <w:sz w:val="28"/>
          <w:szCs w:val="28"/>
        </w:rPr>
        <w:t>/2 g=P</w:t>
      </w:r>
      <w:r w:rsidRPr="00BA522A">
        <w:rPr>
          <w:color w:val="000000"/>
          <w:spacing w:val="5"/>
          <w:sz w:val="28"/>
          <w:szCs w:val="28"/>
          <w:vertAlign w:val="subscript"/>
        </w:rPr>
        <w:t>2</w:t>
      </w:r>
      <w:r w:rsidRPr="00BA522A">
        <w:rPr>
          <w:color w:val="000000"/>
          <w:spacing w:val="5"/>
          <w:sz w:val="28"/>
          <w:szCs w:val="28"/>
        </w:rPr>
        <w:t>+ z</w:t>
      </w:r>
      <w:r w:rsidRPr="00BA522A">
        <w:rPr>
          <w:color w:val="000000"/>
          <w:spacing w:val="5"/>
          <w:sz w:val="28"/>
          <w:szCs w:val="28"/>
          <w:vertAlign w:val="subscript"/>
        </w:rPr>
        <w:t>2</w:t>
      </w:r>
      <w:r w:rsidRPr="00BA522A">
        <w:rPr>
          <w:color w:val="000000"/>
          <w:spacing w:val="5"/>
          <w:sz w:val="28"/>
          <w:szCs w:val="28"/>
        </w:rPr>
        <w:t xml:space="preserve"> γ</w:t>
      </w:r>
      <w:r w:rsidRPr="00BA522A">
        <w:rPr>
          <w:color w:val="000000"/>
          <w:spacing w:val="5"/>
          <w:sz w:val="28"/>
          <w:szCs w:val="28"/>
          <w:vertAlign w:val="subscript"/>
        </w:rPr>
        <w:t>2</w:t>
      </w:r>
      <w:r w:rsidRPr="00BA522A">
        <w:rPr>
          <w:color w:val="000000"/>
          <w:spacing w:val="5"/>
          <w:sz w:val="28"/>
          <w:szCs w:val="28"/>
        </w:rPr>
        <w:t>+ γ</w:t>
      </w:r>
      <w:r w:rsidRPr="00BA522A">
        <w:rPr>
          <w:color w:val="000000"/>
          <w:spacing w:val="5"/>
          <w:sz w:val="28"/>
          <w:szCs w:val="28"/>
          <w:vertAlign w:val="subscript"/>
        </w:rPr>
        <w:t>2</w:t>
      </w:r>
      <w:r w:rsidRPr="00BA522A">
        <w:rPr>
          <w:color w:val="000000"/>
          <w:spacing w:val="5"/>
          <w:sz w:val="28"/>
          <w:szCs w:val="28"/>
        </w:rPr>
        <w:t xml:space="preserve"> υ</w:t>
      </w:r>
      <w:r w:rsidRPr="00BA522A">
        <w:rPr>
          <w:color w:val="000000"/>
          <w:spacing w:val="5"/>
          <w:sz w:val="28"/>
          <w:szCs w:val="28"/>
          <w:vertAlign w:val="subscript"/>
        </w:rPr>
        <w:t>2</w:t>
      </w:r>
      <w:r w:rsidRPr="00BA522A">
        <w:rPr>
          <w:color w:val="000000"/>
          <w:spacing w:val="5"/>
          <w:sz w:val="28"/>
          <w:szCs w:val="28"/>
          <w:vertAlign w:val="superscript"/>
        </w:rPr>
        <w:t>2</w:t>
      </w:r>
      <w:r w:rsidRPr="00BA522A">
        <w:rPr>
          <w:color w:val="000000"/>
          <w:spacing w:val="5"/>
          <w:sz w:val="28"/>
          <w:szCs w:val="28"/>
        </w:rPr>
        <w:t>/2 g + h</w:t>
      </w:r>
      <w:r w:rsidRPr="00BA522A">
        <w:rPr>
          <w:color w:val="000000"/>
          <w:spacing w:val="5"/>
          <w:sz w:val="28"/>
          <w:szCs w:val="28"/>
          <w:vertAlign w:val="subscript"/>
        </w:rPr>
        <w:t>сопр</w:t>
      </w:r>
      <w:r w:rsidRPr="00BA522A">
        <w:rPr>
          <w:color w:val="000000"/>
          <w:spacing w:val="5"/>
          <w:sz w:val="28"/>
          <w:szCs w:val="28"/>
        </w:rPr>
        <w:t xml:space="preserve"> </w:t>
      </w:r>
    </w:p>
    <w:p w:rsidR="006315E8" w:rsidRPr="00BA522A" w:rsidRDefault="006315E8" w:rsidP="006315E8">
      <w:pPr>
        <w:shd w:val="clear" w:color="auto" w:fill="FFFFFF"/>
        <w:ind w:left="65" w:firstLine="317"/>
        <w:jc w:val="both"/>
        <w:rPr>
          <w:color w:val="000000"/>
          <w:spacing w:val="9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Здесь левая часть уравнения, относящаяся к сечению </w:t>
      </w:r>
      <w:r w:rsidRPr="00BA522A">
        <w:rPr>
          <w:i/>
          <w:iCs/>
          <w:color w:val="000000"/>
          <w:sz w:val="28"/>
          <w:szCs w:val="28"/>
          <w:lang w:val="en-US"/>
        </w:rPr>
        <w:t>I</w:t>
      </w:r>
      <w:r w:rsidRPr="00BA522A">
        <w:rPr>
          <w:i/>
          <w:iCs/>
          <w:color w:val="000000"/>
          <w:sz w:val="28"/>
          <w:szCs w:val="28"/>
        </w:rPr>
        <w:t xml:space="preserve"> — </w:t>
      </w:r>
      <w:r w:rsidRPr="00BA522A">
        <w:rPr>
          <w:i/>
          <w:iCs/>
          <w:color w:val="000000"/>
          <w:sz w:val="28"/>
          <w:szCs w:val="28"/>
          <w:lang w:val="en-US"/>
        </w:rPr>
        <w:t>I</w:t>
      </w:r>
      <w:r w:rsidRPr="00BA522A">
        <w:rPr>
          <w:i/>
          <w:iCs/>
          <w:color w:val="000000"/>
          <w:sz w:val="28"/>
          <w:szCs w:val="28"/>
        </w:rPr>
        <w:t xml:space="preserve">, </w:t>
      </w:r>
      <w:r w:rsidRPr="00BA522A">
        <w:rPr>
          <w:color w:val="000000"/>
          <w:sz w:val="28"/>
          <w:szCs w:val="28"/>
        </w:rPr>
        <w:t>отличается от правой части, относящейся к сечению //—//, на вели</w:t>
      </w:r>
      <w:r w:rsidRPr="00BA522A">
        <w:rPr>
          <w:color w:val="000000"/>
          <w:spacing w:val="1"/>
          <w:sz w:val="28"/>
          <w:szCs w:val="28"/>
        </w:rPr>
        <w:t>чину h</w:t>
      </w:r>
      <w:r w:rsidRPr="00BA522A">
        <w:rPr>
          <w:color w:val="000000"/>
          <w:spacing w:val="1"/>
          <w:sz w:val="28"/>
          <w:szCs w:val="28"/>
          <w:vertAlign w:val="subscript"/>
        </w:rPr>
        <w:t>сопр.</w:t>
      </w:r>
      <w:r w:rsidRPr="00BA522A">
        <w:rPr>
          <w:color w:val="000000"/>
          <w:spacing w:val="1"/>
          <w:sz w:val="28"/>
          <w:szCs w:val="28"/>
        </w:rPr>
        <w:t xml:space="preserve"> выражающую собой общую потерю давления на преодо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4"/>
          <w:sz w:val="28"/>
          <w:szCs w:val="28"/>
        </w:rPr>
        <w:t xml:space="preserve">ление сопротивлений движению воздуха. </w:t>
      </w:r>
      <w:r w:rsidRPr="00BA522A">
        <w:rPr>
          <w:color w:val="000000"/>
          <w:spacing w:val="9"/>
          <w:sz w:val="28"/>
          <w:szCs w:val="28"/>
        </w:rPr>
        <w:t>Из уравнения следует</w:t>
      </w:r>
    </w:p>
    <w:p w:rsidR="006315E8" w:rsidRPr="00BA522A" w:rsidRDefault="006315E8" w:rsidP="006315E8">
      <w:pPr>
        <w:shd w:val="clear" w:color="auto" w:fill="FFFFFF"/>
        <w:ind w:left="65" w:firstLine="317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>р</w:t>
      </w:r>
      <w:r w:rsidRPr="00BA522A">
        <w:rPr>
          <w:color w:val="000000"/>
          <w:spacing w:val="1"/>
          <w:sz w:val="28"/>
          <w:szCs w:val="28"/>
          <w:vertAlign w:val="subscript"/>
        </w:rPr>
        <w:t>сопрю</w:t>
      </w:r>
      <w:r w:rsidRPr="00BA522A">
        <w:rPr>
          <w:color w:val="000000"/>
          <w:spacing w:val="1"/>
          <w:sz w:val="28"/>
          <w:szCs w:val="28"/>
        </w:rPr>
        <w:t>=(З</w:t>
      </w:r>
      <w:r w:rsidRPr="00BA522A">
        <w:rPr>
          <w:color w:val="000000"/>
          <w:spacing w:val="1"/>
          <w:sz w:val="28"/>
          <w:szCs w:val="28"/>
          <w:vertAlign w:val="subscript"/>
        </w:rPr>
        <w:t>1</w:t>
      </w:r>
      <w:r w:rsidRPr="00BA522A">
        <w:rPr>
          <w:color w:val="000000"/>
          <w:spacing w:val="1"/>
          <w:sz w:val="28"/>
          <w:szCs w:val="28"/>
        </w:rPr>
        <w:t>- З</w:t>
      </w:r>
      <w:r w:rsidRPr="00BA522A">
        <w:rPr>
          <w:color w:val="000000"/>
          <w:spacing w:val="1"/>
          <w:sz w:val="28"/>
          <w:szCs w:val="28"/>
          <w:vertAlign w:val="subscript"/>
        </w:rPr>
        <w:t>2</w:t>
      </w:r>
      <w:r w:rsidRPr="00BA522A">
        <w:rPr>
          <w:color w:val="000000"/>
          <w:spacing w:val="1"/>
          <w:sz w:val="28"/>
          <w:szCs w:val="28"/>
        </w:rPr>
        <w:t>)+( γ</w:t>
      </w:r>
      <w:r w:rsidRPr="00BA522A">
        <w:rPr>
          <w:color w:val="000000"/>
          <w:spacing w:val="1"/>
          <w:sz w:val="28"/>
          <w:szCs w:val="28"/>
          <w:vertAlign w:val="subscript"/>
        </w:rPr>
        <w:t>1</w:t>
      </w:r>
      <w:r w:rsidRPr="00BA522A">
        <w:rPr>
          <w:color w:val="000000"/>
          <w:spacing w:val="1"/>
          <w:sz w:val="28"/>
          <w:szCs w:val="28"/>
        </w:rPr>
        <w:t xml:space="preserve"> я</w:t>
      </w:r>
      <w:r w:rsidRPr="00BA522A">
        <w:rPr>
          <w:color w:val="000000"/>
          <w:spacing w:val="1"/>
          <w:sz w:val="28"/>
          <w:szCs w:val="28"/>
          <w:vertAlign w:val="subscript"/>
        </w:rPr>
        <w:t>1</w:t>
      </w:r>
      <w:r w:rsidRPr="00BA522A">
        <w:rPr>
          <w:color w:val="000000"/>
          <w:spacing w:val="1"/>
          <w:sz w:val="28"/>
          <w:szCs w:val="28"/>
        </w:rPr>
        <w:t>- γ</w:t>
      </w:r>
      <w:r w:rsidRPr="00BA522A">
        <w:rPr>
          <w:color w:val="000000"/>
          <w:spacing w:val="1"/>
          <w:sz w:val="28"/>
          <w:szCs w:val="28"/>
          <w:vertAlign w:val="subscript"/>
        </w:rPr>
        <w:t>2</w:t>
      </w:r>
      <w:r w:rsidRPr="00BA522A">
        <w:rPr>
          <w:color w:val="000000"/>
          <w:spacing w:val="1"/>
          <w:sz w:val="28"/>
          <w:szCs w:val="28"/>
        </w:rPr>
        <w:t xml:space="preserve"> я</w:t>
      </w:r>
      <w:r w:rsidRPr="00BA522A">
        <w:rPr>
          <w:color w:val="000000"/>
          <w:spacing w:val="1"/>
          <w:sz w:val="28"/>
          <w:szCs w:val="28"/>
          <w:vertAlign w:val="subscript"/>
        </w:rPr>
        <w:t>2</w:t>
      </w:r>
      <w:r w:rsidRPr="00BA522A">
        <w:rPr>
          <w:color w:val="000000"/>
          <w:spacing w:val="1"/>
          <w:sz w:val="28"/>
          <w:szCs w:val="28"/>
        </w:rPr>
        <w:t>)+ γ</w:t>
      </w:r>
      <w:r w:rsidRPr="00BA522A">
        <w:rPr>
          <w:color w:val="000000"/>
          <w:spacing w:val="1"/>
          <w:sz w:val="28"/>
          <w:szCs w:val="28"/>
          <w:vertAlign w:val="subscript"/>
        </w:rPr>
        <w:t>1</w:t>
      </w:r>
      <w:r w:rsidRPr="00BA522A">
        <w:rPr>
          <w:color w:val="000000"/>
          <w:spacing w:val="1"/>
          <w:sz w:val="28"/>
          <w:szCs w:val="28"/>
        </w:rPr>
        <w:t xml:space="preserve"> υ</w:t>
      </w:r>
      <w:r w:rsidRPr="00BA522A">
        <w:rPr>
          <w:color w:val="000000"/>
          <w:spacing w:val="1"/>
          <w:sz w:val="28"/>
          <w:szCs w:val="28"/>
          <w:vertAlign w:val="subscript"/>
        </w:rPr>
        <w:t>1</w:t>
      </w:r>
      <w:r w:rsidRPr="00BA522A">
        <w:rPr>
          <w:color w:val="000000"/>
          <w:spacing w:val="1"/>
          <w:sz w:val="28"/>
          <w:szCs w:val="28"/>
          <w:vertAlign w:val="superscript"/>
        </w:rPr>
        <w:t>2</w:t>
      </w:r>
      <w:r w:rsidRPr="00BA522A">
        <w:rPr>
          <w:color w:val="000000"/>
          <w:spacing w:val="1"/>
          <w:sz w:val="28"/>
          <w:szCs w:val="28"/>
        </w:rPr>
        <w:t xml:space="preserve"> .2п-γ</w:t>
      </w:r>
      <w:r w:rsidRPr="00BA522A">
        <w:rPr>
          <w:color w:val="000000"/>
          <w:spacing w:val="1"/>
          <w:sz w:val="28"/>
          <w:szCs w:val="28"/>
          <w:vertAlign w:val="subscript"/>
        </w:rPr>
        <w:t>2</w:t>
      </w:r>
      <w:r w:rsidRPr="00BA522A">
        <w:rPr>
          <w:color w:val="000000"/>
          <w:spacing w:val="1"/>
          <w:sz w:val="28"/>
          <w:szCs w:val="28"/>
        </w:rPr>
        <w:t xml:space="preserve"> υ</w:t>
      </w:r>
      <w:r w:rsidRPr="00BA522A">
        <w:rPr>
          <w:color w:val="000000"/>
          <w:spacing w:val="1"/>
          <w:sz w:val="28"/>
          <w:szCs w:val="28"/>
          <w:vertAlign w:val="subscript"/>
        </w:rPr>
        <w:t>2</w:t>
      </w:r>
      <w:r w:rsidRPr="00BA522A">
        <w:rPr>
          <w:color w:val="000000"/>
          <w:spacing w:val="1"/>
          <w:sz w:val="28"/>
          <w:szCs w:val="28"/>
          <w:vertAlign w:val="superscript"/>
        </w:rPr>
        <w:t>2</w:t>
      </w:r>
      <w:r w:rsidRPr="00BA522A">
        <w:rPr>
          <w:color w:val="000000"/>
          <w:spacing w:val="1"/>
          <w:sz w:val="28"/>
          <w:szCs w:val="28"/>
        </w:rPr>
        <w:t xml:space="preserve"> /2g</w:t>
      </w:r>
    </w:p>
    <w:p w:rsidR="006315E8" w:rsidRPr="00BA522A" w:rsidRDefault="006315E8" w:rsidP="006315E8">
      <w:pPr>
        <w:shd w:val="clear" w:color="auto" w:fill="FFFFFF"/>
        <w:ind w:left="29" w:right="58" w:firstLine="310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Второй и третий члены правой части уравнения могут иметь </w:t>
      </w:r>
      <w:r w:rsidRPr="00BA522A">
        <w:rPr>
          <w:color w:val="000000"/>
          <w:spacing w:val="5"/>
          <w:sz w:val="28"/>
          <w:szCs w:val="28"/>
        </w:rPr>
        <w:t>положительные или отрицательные значения.</w:t>
      </w:r>
    </w:p>
    <w:p w:rsidR="006315E8" w:rsidRPr="00BA522A" w:rsidRDefault="006315E8" w:rsidP="006315E8">
      <w:pPr>
        <w:shd w:val="clear" w:color="auto" w:fill="FFFFFF"/>
        <w:ind w:left="7" w:right="65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Уравнение позволяет сделать два весьма важных вывода: </w:t>
      </w:r>
      <w:r w:rsidRPr="00BA522A">
        <w:rPr>
          <w:color w:val="000000"/>
          <w:spacing w:val="2"/>
          <w:sz w:val="28"/>
          <w:szCs w:val="28"/>
        </w:rPr>
        <w:t xml:space="preserve">во-первых, вся разность энергии давления объема </w:t>
      </w:r>
      <w:r w:rsidRPr="00BA522A">
        <w:rPr>
          <w:i/>
          <w:iCs/>
          <w:color w:val="000000"/>
          <w:spacing w:val="2"/>
          <w:sz w:val="28"/>
          <w:szCs w:val="28"/>
        </w:rPr>
        <w:t xml:space="preserve">В </w:t>
      </w:r>
      <w:r w:rsidRPr="00BA522A">
        <w:rPr>
          <w:color w:val="000000"/>
          <w:spacing w:val="2"/>
          <w:sz w:val="28"/>
          <w:szCs w:val="28"/>
        </w:rPr>
        <w:t>воздуха в сече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ниях / — / и // — // расходуется на преодоление сопротивлений </w:t>
      </w:r>
      <w:r w:rsidRPr="00BA522A">
        <w:rPr>
          <w:color w:val="000000"/>
          <w:spacing w:val="3"/>
          <w:sz w:val="28"/>
          <w:szCs w:val="28"/>
        </w:rPr>
        <w:t>движению этого объема по трубопроводу и, во-вторых, общая раз</w:t>
      </w:r>
      <w:r w:rsidRPr="00BA522A">
        <w:rPr>
          <w:color w:val="000000"/>
          <w:spacing w:val="3"/>
          <w:sz w:val="28"/>
          <w:szCs w:val="28"/>
        </w:rPr>
        <w:softHyphen/>
      </w:r>
      <w:r w:rsidRPr="00BA522A">
        <w:rPr>
          <w:color w:val="000000"/>
          <w:sz w:val="28"/>
          <w:szCs w:val="28"/>
        </w:rPr>
        <w:t xml:space="preserve">ность энергии давления в сечениях / — / </w:t>
      </w:r>
      <w:r w:rsidRPr="00BA522A">
        <w:rPr>
          <w:b/>
          <w:bCs/>
          <w:i/>
          <w:iCs/>
          <w:color w:val="000000"/>
          <w:sz w:val="28"/>
          <w:szCs w:val="28"/>
        </w:rPr>
        <w:t xml:space="preserve">п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 xml:space="preserve"> —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слагается из </w:t>
      </w:r>
      <w:r w:rsidRPr="00BA522A">
        <w:rPr>
          <w:color w:val="000000"/>
          <w:spacing w:val="2"/>
          <w:sz w:val="28"/>
          <w:szCs w:val="28"/>
        </w:rPr>
        <w:t>разностей статического, гидростатического и скоростного давлений.</w:t>
      </w:r>
    </w:p>
    <w:p w:rsidR="006315E8" w:rsidRPr="00BA522A" w:rsidRDefault="006315E8" w:rsidP="006315E8">
      <w:pPr>
        <w:shd w:val="clear" w:color="auto" w:fill="FFFFFF"/>
        <w:ind w:left="14" w:right="79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Таким образом, применительно к схеме (см. рис.6)</w:t>
      </w:r>
      <w:r w:rsidRPr="00BA522A">
        <w:rPr>
          <w:color w:val="000000"/>
          <w:spacing w:val="1"/>
          <w:sz w:val="28"/>
          <w:szCs w:val="28"/>
        </w:rPr>
        <w:t xml:space="preserve"> h</w:t>
      </w:r>
      <w:r w:rsidRPr="00BA522A">
        <w:rPr>
          <w:color w:val="000000"/>
          <w:spacing w:val="1"/>
          <w:sz w:val="28"/>
          <w:szCs w:val="28"/>
          <w:vertAlign w:val="subscript"/>
        </w:rPr>
        <w:t>сопр</w:t>
      </w:r>
      <w:r w:rsidRPr="00BA522A">
        <w:rPr>
          <w:color w:val="000000"/>
          <w:sz w:val="28"/>
          <w:szCs w:val="28"/>
        </w:rPr>
        <w:t xml:space="preserve">  — это депрессия трубопровода между сечениями </w:t>
      </w:r>
      <w:r w:rsidRPr="00BA522A">
        <w:rPr>
          <w:i/>
          <w:iCs/>
          <w:color w:val="000000"/>
          <w:sz w:val="28"/>
          <w:szCs w:val="28"/>
          <w:lang w:val="en-US"/>
        </w:rPr>
        <w:t>I</w:t>
      </w:r>
      <w:r w:rsidRPr="00BA522A">
        <w:rPr>
          <w:i/>
          <w:iCs/>
          <w:color w:val="000000"/>
          <w:sz w:val="28"/>
          <w:szCs w:val="28"/>
        </w:rPr>
        <w:t xml:space="preserve"> ~ </w:t>
      </w:r>
      <w:r w:rsidRPr="00BA522A">
        <w:rPr>
          <w:i/>
          <w:iCs/>
          <w:color w:val="000000"/>
          <w:sz w:val="28"/>
          <w:szCs w:val="28"/>
          <w:lang w:val="en-US"/>
        </w:rPr>
        <w:t>I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и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 xml:space="preserve"> —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Очевидно, что слагаемые правой части уравнения можно рас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-1"/>
          <w:sz w:val="28"/>
          <w:szCs w:val="28"/>
        </w:rPr>
        <w:t xml:space="preserve">сматривать как депрессии, создаваемые соответственно разностью </w:t>
      </w:r>
      <w:r w:rsidRPr="00BA522A">
        <w:rPr>
          <w:color w:val="000000"/>
          <w:spacing w:val="6"/>
          <w:sz w:val="28"/>
          <w:szCs w:val="28"/>
        </w:rPr>
        <w:t xml:space="preserve">статических, гидростатических и скоростных давлений в сечениях </w:t>
      </w:r>
      <w:r w:rsidRPr="00BA522A">
        <w:rPr>
          <w:i/>
          <w:iCs/>
          <w:color w:val="000000"/>
          <w:sz w:val="28"/>
          <w:szCs w:val="28"/>
          <w:lang w:val="en-US"/>
        </w:rPr>
        <w:t>I</w:t>
      </w:r>
      <w:r w:rsidRPr="00BA522A">
        <w:rPr>
          <w:i/>
          <w:iCs/>
          <w:color w:val="000000"/>
          <w:sz w:val="28"/>
          <w:szCs w:val="28"/>
        </w:rPr>
        <w:t xml:space="preserve"> -</w:t>
      </w:r>
      <w:r w:rsidRPr="00BA522A">
        <w:rPr>
          <w:i/>
          <w:iCs/>
          <w:color w:val="000000"/>
          <w:sz w:val="28"/>
          <w:szCs w:val="28"/>
          <w:lang w:val="en-US"/>
        </w:rPr>
        <w:t>I</w:t>
      </w:r>
      <w:r w:rsidRPr="00BA522A">
        <w:rPr>
          <w:i/>
          <w:iCs/>
          <w:color w:val="000000"/>
          <w:sz w:val="28"/>
          <w:szCs w:val="28"/>
        </w:rPr>
        <w:t xml:space="preserve"> и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 xml:space="preserve"> -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ind w:right="7" w:firstLine="310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Шахта в простейшем случае может быть представлена как нераз-ветвленный трубопровод </w:t>
      </w:r>
      <w:r w:rsidRPr="00BA522A">
        <w:rPr>
          <w:i/>
          <w:iCs/>
          <w:color w:val="000000"/>
          <w:sz w:val="28"/>
          <w:szCs w:val="28"/>
          <w:lang w:val="en-US"/>
        </w:rPr>
        <w:t>ABCDFGH</w:t>
      </w:r>
      <w:r w:rsidRPr="00BA522A">
        <w:rPr>
          <w:i/>
          <w:iCs/>
          <w:color w:val="000000"/>
          <w:sz w:val="28"/>
          <w:szCs w:val="28"/>
        </w:rPr>
        <w:t xml:space="preserve">. </w:t>
      </w:r>
      <w:r w:rsidRPr="00BA522A">
        <w:rPr>
          <w:color w:val="000000"/>
          <w:sz w:val="28"/>
          <w:szCs w:val="28"/>
        </w:rPr>
        <w:t xml:space="preserve">В применении к этому трубопроводу отдельные составляющие уравнения будут иметь </w:t>
      </w:r>
      <w:r w:rsidRPr="00BA522A">
        <w:rPr>
          <w:color w:val="000000"/>
          <w:spacing w:val="-3"/>
          <w:sz w:val="28"/>
          <w:szCs w:val="28"/>
        </w:rPr>
        <w:t>вполне определенные значения. Так,</w:t>
      </w:r>
      <w:r w:rsidRPr="00BA522A">
        <w:rPr>
          <w:color w:val="000000"/>
          <w:spacing w:val="1"/>
          <w:sz w:val="28"/>
          <w:szCs w:val="28"/>
        </w:rPr>
        <w:t xml:space="preserve"> h</w:t>
      </w:r>
      <w:r w:rsidRPr="00BA522A">
        <w:rPr>
          <w:color w:val="000000"/>
          <w:spacing w:val="1"/>
          <w:sz w:val="28"/>
          <w:szCs w:val="28"/>
          <w:vertAlign w:val="subscript"/>
        </w:rPr>
        <w:t>сопр</w:t>
      </w:r>
      <w:r w:rsidRPr="00BA522A">
        <w:rPr>
          <w:color w:val="000000"/>
          <w:spacing w:val="-3"/>
          <w:sz w:val="28"/>
          <w:szCs w:val="28"/>
        </w:rPr>
        <w:t xml:space="preserve"> или депрессия шахты </w:t>
      </w:r>
      <w:r w:rsidRPr="00BA522A">
        <w:rPr>
          <w:iCs/>
          <w:color w:val="000000"/>
          <w:spacing w:val="-3"/>
          <w:sz w:val="28"/>
          <w:szCs w:val="28"/>
        </w:rPr>
        <w:t>h</w:t>
      </w:r>
      <w:r w:rsidRPr="00BA522A">
        <w:rPr>
          <w:iCs/>
          <w:color w:val="000000"/>
          <w:spacing w:val="-3"/>
          <w:sz w:val="28"/>
          <w:szCs w:val="28"/>
          <w:vertAlign w:val="subscript"/>
        </w:rPr>
        <w:t>ш</w:t>
      </w:r>
      <w:r w:rsidRPr="00BA522A">
        <w:rPr>
          <w:i/>
          <w:iCs/>
          <w:color w:val="000000"/>
          <w:spacing w:val="-3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будет означать потерю давления, на преодоление всех сопротивлений </w:t>
      </w:r>
      <w:r w:rsidRPr="00BA522A">
        <w:rPr>
          <w:color w:val="000000"/>
          <w:spacing w:val="3"/>
          <w:sz w:val="28"/>
          <w:szCs w:val="28"/>
        </w:rPr>
        <w:t xml:space="preserve">движению воздуха по горным выработкам от сечения 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А </w:t>
      </w:r>
      <w:r w:rsidRPr="00BA522A">
        <w:rPr>
          <w:color w:val="000000"/>
          <w:spacing w:val="3"/>
          <w:sz w:val="28"/>
          <w:szCs w:val="28"/>
        </w:rPr>
        <w:t xml:space="preserve">к сечению </w:t>
      </w:r>
      <w:r w:rsidRPr="00BA522A">
        <w:rPr>
          <w:i/>
          <w:iCs/>
          <w:color w:val="000000"/>
          <w:spacing w:val="3"/>
          <w:sz w:val="28"/>
          <w:szCs w:val="28"/>
        </w:rPr>
        <w:t xml:space="preserve">Н </w:t>
      </w:r>
      <w:r w:rsidRPr="00BA522A">
        <w:rPr>
          <w:color w:val="000000"/>
          <w:spacing w:val="9"/>
          <w:sz w:val="28"/>
          <w:szCs w:val="28"/>
        </w:rPr>
        <w:t>и на создание скоростного напора на выходе струи в атмосферу.</w:t>
      </w:r>
    </w:p>
    <w:p w:rsidR="006315E8" w:rsidRPr="00BA522A" w:rsidRDefault="006315E8" w:rsidP="006315E8">
      <w:pPr>
        <w:shd w:val="clear" w:color="auto" w:fill="FFFFFF"/>
        <w:jc w:val="center"/>
        <w:rPr>
          <w:b/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5 Местные сопротивления горных выработок</w:t>
      </w:r>
    </w:p>
    <w:p w:rsidR="006315E8" w:rsidRPr="00BA522A" w:rsidRDefault="006315E8" w:rsidP="006315E8">
      <w:pPr>
        <w:shd w:val="clear" w:color="auto" w:fill="FFFFFF"/>
        <w:ind w:right="7" w:firstLine="302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 xml:space="preserve">Те сопротивления, которые не связаны с видом крепи выработки </w:t>
      </w:r>
      <w:r w:rsidRPr="00BA522A">
        <w:rPr>
          <w:color w:val="000000"/>
          <w:spacing w:val="7"/>
          <w:sz w:val="28"/>
          <w:szCs w:val="28"/>
        </w:rPr>
        <w:t>(например, повороты, сужения и др.), представляют группу от</w:t>
      </w:r>
      <w:r w:rsidRPr="00BA522A">
        <w:rPr>
          <w:color w:val="000000"/>
          <w:spacing w:val="7"/>
          <w:sz w:val="28"/>
          <w:szCs w:val="28"/>
        </w:rPr>
        <w:softHyphen/>
      </w:r>
      <w:r w:rsidRPr="00BA522A">
        <w:rPr>
          <w:color w:val="000000"/>
          <w:spacing w:val="1"/>
          <w:sz w:val="28"/>
          <w:szCs w:val="28"/>
        </w:rPr>
        <w:t>дельно учитываемых местных сопротивлений. Потери давления в них обусловлены явлениями отрыва струи от стенок, образованием за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7"/>
          <w:sz w:val="28"/>
          <w:szCs w:val="28"/>
        </w:rPr>
        <w:t>вихрений, потерями иа удар и т. д.</w:t>
      </w:r>
    </w:p>
    <w:p w:rsidR="006315E8" w:rsidRPr="00BA522A" w:rsidRDefault="006315E8" w:rsidP="006315E8">
      <w:pPr>
        <w:shd w:val="clear" w:color="auto" w:fill="FFFFFF"/>
        <w:ind w:left="324"/>
        <w:rPr>
          <w:sz w:val="28"/>
          <w:szCs w:val="28"/>
        </w:rPr>
      </w:pPr>
      <w:r w:rsidRPr="00BA522A">
        <w:rPr>
          <w:color w:val="000000"/>
          <w:spacing w:val="8"/>
          <w:sz w:val="28"/>
          <w:szCs w:val="28"/>
        </w:rPr>
        <w:t>Общая формула, выражающая потери энергии на преодоление</w:t>
      </w:r>
    </w:p>
    <w:p w:rsidR="006315E8" w:rsidRPr="00BA522A" w:rsidRDefault="006315E8" w:rsidP="006315E8">
      <w:pPr>
        <w:shd w:val="clear" w:color="auto" w:fill="FFFFFF"/>
        <w:ind w:left="14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местного сопротивления (h=ζγυ</w:t>
      </w:r>
      <w:r w:rsidRPr="00BA522A">
        <w:rPr>
          <w:color w:val="000000"/>
          <w:sz w:val="28"/>
          <w:szCs w:val="28"/>
          <w:vertAlign w:val="superscript"/>
        </w:rPr>
        <w:t>2</w:t>
      </w:r>
      <w:r w:rsidRPr="00BA522A">
        <w:rPr>
          <w:color w:val="000000"/>
          <w:sz w:val="28"/>
          <w:szCs w:val="28"/>
        </w:rPr>
        <w:t>/2 g), по-разному раскрывается для</w:t>
      </w:r>
    </w:p>
    <w:p w:rsidR="006315E8" w:rsidRPr="00BA522A" w:rsidRDefault="006315E8" w:rsidP="006315E8">
      <w:pPr>
        <w:shd w:val="clear" w:color="auto" w:fill="FFFFFF"/>
        <w:ind w:left="14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отдельных видов сопротивлений.</w:t>
      </w:r>
    </w:p>
    <w:p w:rsidR="006315E8" w:rsidRPr="00BA522A" w:rsidRDefault="006315E8" w:rsidP="006315E8">
      <w:pPr>
        <w:shd w:val="clear" w:color="auto" w:fill="FFFFFF"/>
        <w:ind w:left="7"/>
        <w:jc w:val="center"/>
        <w:rPr>
          <w:sz w:val="28"/>
          <w:szCs w:val="28"/>
        </w:rPr>
      </w:pPr>
      <w:r w:rsidRPr="00BA522A">
        <w:rPr>
          <w:i/>
          <w:iCs/>
          <w:color w:val="000000"/>
          <w:spacing w:val="5"/>
          <w:sz w:val="28"/>
          <w:szCs w:val="28"/>
        </w:rPr>
        <w:t>Внезапное расширение струи</w:t>
      </w:r>
    </w:p>
    <w:p w:rsidR="006315E8" w:rsidRPr="00BA522A" w:rsidRDefault="006315E8" w:rsidP="006315E8">
      <w:pPr>
        <w:shd w:val="clear" w:color="auto" w:fill="FFFFFF"/>
        <w:ind w:left="14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Бели через сечения /—/ и 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>—</w:t>
      </w:r>
      <w:r w:rsidRPr="00BA522A">
        <w:rPr>
          <w:i/>
          <w:iCs/>
          <w:color w:val="000000"/>
          <w:sz w:val="28"/>
          <w:szCs w:val="28"/>
          <w:lang w:val="en-US"/>
        </w:rPr>
        <w:t>II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проходит одно и то же количество воздуха, то </w:t>
      </w:r>
      <w:r w:rsidRPr="00BA522A">
        <w:rPr>
          <w:i/>
          <w:iCs/>
          <w:color w:val="000000"/>
          <w:sz w:val="28"/>
          <w:szCs w:val="28"/>
        </w:rPr>
        <w:t>υ</w:t>
      </w:r>
      <w:r w:rsidRPr="00BA522A">
        <w:rPr>
          <w:i/>
          <w:iCs/>
          <w:color w:val="000000"/>
          <w:sz w:val="28"/>
          <w:szCs w:val="28"/>
          <w:vertAlign w:val="subscript"/>
        </w:rPr>
        <w:t>1</w:t>
      </w:r>
      <w:r w:rsidRPr="00BA522A">
        <w:rPr>
          <w:i/>
          <w:iCs/>
          <w:color w:val="000000"/>
          <w:sz w:val="28"/>
          <w:szCs w:val="28"/>
        </w:rPr>
        <w:t>&gt; υ</w:t>
      </w:r>
      <w:r w:rsidRPr="00BA522A">
        <w:rPr>
          <w:i/>
          <w:iCs/>
          <w:color w:val="000000"/>
          <w:sz w:val="28"/>
          <w:szCs w:val="28"/>
          <w:vertAlign w:val="sub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, </w:t>
      </w:r>
      <w:r w:rsidRPr="00BA522A">
        <w:rPr>
          <w:color w:val="000000"/>
          <w:sz w:val="28"/>
          <w:szCs w:val="28"/>
        </w:rPr>
        <w:t xml:space="preserve">так как </w:t>
      </w:r>
      <w:r w:rsidRPr="00BA522A">
        <w:rPr>
          <w:i/>
          <w:iCs/>
          <w:color w:val="000000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z w:val="28"/>
          <w:szCs w:val="28"/>
          <w:vertAlign w:val="subscript"/>
        </w:rPr>
        <w:t>1</w:t>
      </w:r>
      <w:r w:rsidRPr="00BA522A">
        <w:rPr>
          <w:i/>
          <w:iCs/>
          <w:color w:val="000000"/>
          <w:sz w:val="28"/>
          <w:szCs w:val="28"/>
        </w:rPr>
        <w:t xml:space="preserve"> &lt;S</w:t>
      </w:r>
      <w:r w:rsidRPr="00BA522A">
        <w:rPr>
          <w:i/>
          <w:iCs/>
          <w:color w:val="000000"/>
          <w:sz w:val="28"/>
          <w:szCs w:val="28"/>
          <w:vertAlign w:val="sub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Поэтому струя, выходящая в сечение </w:t>
      </w:r>
      <w:r w:rsidRPr="00BA522A">
        <w:rPr>
          <w:i/>
          <w:iCs/>
          <w:color w:val="000000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z w:val="28"/>
          <w:szCs w:val="28"/>
          <w:vertAlign w:val="sub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со скоростью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  <w:vertAlign w:val="subscript"/>
        </w:rPr>
        <w:t>1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испытывает удар о массу воздуха, движущегося со скоростью </w:t>
      </w:r>
      <w:r w:rsidRPr="00BA522A">
        <w:rPr>
          <w:i/>
          <w:iCs/>
          <w:color w:val="000000"/>
          <w:sz w:val="28"/>
          <w:szCs w:val="28"/>
          <w:lang w:val="en-US"/>
        </w:rPr>
        <w:t>v</w:t>
      </w:r>
      <w:r w:rsidRPr="00BA522A">
        <w:rPr>
          <w:i/>
          <w:iCs/>
          <w:color w:val="000000"/>
          <w:sz w:val="28"/>
          <w:szCs w:val="28"/>
          <w:vertAlign w:val="sub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. </w:t>
      </w:r>
      <w:r w:rsidRPr="00BA522A">
        <w:rPr>
          <w:color w:val="000000"/>
          <w:sz w:val="28"/>
          <w:szCs w:val="28"/>
        </w:rPr>
        <w:t xml:space="preserve">Как известно из гидравлики, </w:t>
      </w:r>
      <w:r w:rsidRPr="00BA522A">
        <w:rPr>
          <w:color w:val="000000"/>
          <w:spacing w:val="1"/>
          <w:sz w:val="28"/>
          <w:szCs w:val="28"/>
        </w:rPr>
        <w:t xml:space="preserve">потеря напора в этом случае равна скоростному напору потерянной </w:t>
      </w:r>
      <w:r w:rsidRPr="00BA522A">
        <w:rPr>
          <w:color w:val="000000"/>
          <w:spacing w:val="-2"/>
          <w:sz w:val="28"/>
          <w:szCs w:val="28"/>
        </w:rPr>
        <w:t>скорости.</w:t>
      </w:r>
    </w:p>
    <w:p w:rsidR="006315E8" w:rsidRPr="00BA522A" w:rsidRDefault="006315E8" w:rsidP="006315E8">
      <w:pPr>
        <w:shd w:val="clear" w:color="auto" w:fill="FFFFFF"/>
        <w:ind w:left="338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Полагая</w:t>
      </w:r>
    </w:p>
    <w:p w:rsidR="006315E8" w:rsidRPr="00BA522A" w:rsidRDefault="006315E8" w:rsidP="006315E8">
      <w:pPr>
        <w:shd w:val="clear" w:color="auto" w:fill="FFFFFF"/>
        <w:ind w:left="338"/>
        <w:jc w:val="center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h</w:t>
      </w:r>
      <w:r w:rsidRPr="00BA522A">
        <w:rPr>
          <w:color w:val="000000"/>
          <w:spacing w:val="4"/>
          <w:sz w:val="28"/>
          <w:szCs w:val="28"/>
          <w:vertAlign w:val="subscript"/>
        </w:rPr>
        <w:t>в.р</w:t>
      </w:r>
      <w:r w:rsidRPr="00BA522A">
        <w:rPr>
          <w:color w:val="000000"/>
          <w:spacing w:val="4"/>
          <w:sz w:val="28"/>
          <w:szCs w:val="28"/>
        </w:rPr>
        <w:t>= ζγυ</w:t>
      </w:r>
      <w:r w:rsidRPr="00BA522A">
        <w:rPr>
          <w:color w:val="000000"/>
          <w:spacing w:val="4"/>
          <w:sz w:val="28"/>
          <w:szCs w:val="28"/>
          <w:vertAlign w:val="subscript"/>
        </w:rPr>
        <w:t>1</w:t>
      </w:r>
      <w:r w:rsidRPr="00BA522A">
        <w:rPr>
          <w:color w:val="000000"/>
          <w:spacing w:val="4"/>
          <w:sz w:val="28"/>
          <w:szCs w:val="28"/>
          <w:vertAlign w:val="superscript"/>
        </w:rPr>
        <w:t>2</w:t>
      </w:r>
      <w:r w:rsidRPr="00BA522A">
        <w:rPr>
          <w:color w:val="000000"/>
          <w:spacing w:val="4"/>
          <w:sz w:val="28"/>
          <w:szCs w:val="28"/>
        </w:rPr>
        <w:t>/2 g=γ(υ</w:t>
      </w:r>
      <w:r w:rsidRPr="00BA522A">
        <w:rPr>
          <w:color w:val="000000"/>
          <w:spacing w:val="4"/>
          <w:sz w:val="28"/>
          <w:szCs w:val="28"/>
          <w:vertAlign w:val="subscript"/>
        </w:rPr>
        <w:t>1-</w:t>
      </w:r>
      <w:r w:rsidRPr="00BA522A">
        <w:rPr>
          <w:color w:val="000000"/>
          <w:spacing w:val="4"/>
          <w:sz w:val="28"/>
          <w:szCs w:val="28"/>
        </w:rPr>
        <w:t xml:space="preserve"> υ</w:t>
      </w:r>
      <w:r w:rsidRPr="00BA522A">
        <w:rPr>
          <w:color w:val="000000"/>
          <w:spacing w:val="4"/>
          <w:sz w:val="28"/>
          <w:szCs w:val="28"/>
          <w:vertAlign w:val="subscript"/>
        </w:rPr>
        <w:t>2</w:t>
      </w:r>
      <w:r w:rsidRPr="00BA522A">
        <w:rPr>
          <w:color w:val="000000"/>
          <w:spacing w:val="4"/>
          <w:sz w:val="28"/>
          <w:szCs w:val="28"/>
        </w:rPr>
        <w:t>)</w:t>
      </w:r>
      <w:r w:rsidRPr="00BA522A">
        <w:rPr>
          <w:color w:val="000000"/>
          <w:spacing w:val="4"/>
          <w:sz w:val="28"/>
          <w:szCs w:val="28"/>
          <w:vertAlign w:val="superscript"/>
        </w:rPr>
        <w:t>2</w:t>
      </w:r>
      <w:r w:rsidRPr="00BA522A">
        <w:rPr>
          <w:color w:val="000000"/>
          <w:spacing w:val="4"/>
          <w:sz w:val="28"/>
          <w:szCs w:val="28"/>
        </w:rPr>
        <w:t xml:space="preserve"> /2 g,</w:t>
      </w:r>
    </w:p>
    <w:p w:rsidR="006315E8" w:rsidRPr="00BA522A" w:rsidRDefault="006315E8" w:rsidP="006315E8">
      <w:pPr>
        <w:shd w:val="clear" w:color="auto" w:fill="FFFFFF"/>
        <w:ind w:left="22"/>
        <w:jc w:val="both"/>
        <w:rPr>
          <w:color w:val="000000"/>
          <w:spacing w:val="-5"/>
          <w:sz w:val="28"/>
          <w:szCs w:val="28"/>
        </w:rPr>
      </w:pPr>
      <w:r w:rsidRPr="00BA522A">
        <w:rPr>
          <w:color w:val="000000"/>
          <w:spacing w:val="-5"/>
          <w:sz w:val="28"/>
          <w:szCs w:val="28"/>
        </w:rPr>
        <w:t>находим</w:t>
      </w:r>
    </w:p>
    <w:p w:rsidR="006315E8" w:rsidRPr="00BA522A" w:rsidRDefault="006315E8" w:rsidP="006315E8">
      <w:pPr>
        <w:shd w:val="clear" w:color="auto" w:fill="FFFFFF"/>
        <w:ind w:left="22"/>
        <w:jc w:val="center"/>
        <w:rPr>
          <w:sz w:val="28"/>
          <w:szCs w:val="28"/>
        </w:rPr>
      </w:pPr>
      <w:r w:rsidRPr="00BA522A">
        <w:rPr>
          <w:color w:val="000000"/>
          <w:spacing w:val="-5"/>
          <w:sz w:val="28"/>
          <w:szCs w:val="28"/>
        </w:rPr>
        <w:t>ζ=(υ</w:t>
      </w:r>
      <w:r w:rsidRPr="00BA522A">
        <w:rPr>
          <w:color w:val="000000"/>
          <w:spacing w:val="-5"/>
          <w:sz w:val="28"/>
          <w:szCs w:val="28"/>
          <w:vertAlign w:val="subscript"/>
        </w:rPr>
        <w:t>1</w:t>
      </w:r>
      <w:r w:rsidRPr="00BA522A">
        <w:rPr>
          <w:color w:val="000000"/>
          <w:spacing w:val="-5"/>
          <w:sz w:val="28"/>
          <w:szCs w:val="28"/>
        </w:rPr>
        <w:t xml:space="preserve"> -υ</w:t>
      </w:r>
      <w:r w:rsidRPr="00BA522A">
        <w:rPr>
          <w:color w:val="000000"/>
          <w:spacing w:val="-5"/>
          <w:sz w:val="28"/>
          <w:szCs w:val="28"/>
          <w:vertAlign w:val="subscript"/>
        </w:rPr>
        <w:t>2</w:t>
      </w:r>
      <w:r w:rsidRPr="00BA522A">
        <w:rPr>
          <w:color w:val="000000"/>
          <w:spacing w:val="-5"/>
          <w:sz w:val="28"/>
          <w:szCs w:val="28"/>
        </w:rPr>
        <w:t xml:space="preserve"> /υ</w:t>
      </w:r>
      <w:r w:rsidRPr="00BA522A">
        <w:rPr>
          <w:color w:val="000000"/>
          <w:spacing w:val="-5"/>
          <w:sz w:val="28"/>
          <w:szCs w:val="28"/>
          <w:vertAlign w:val="subscript"/>
        </w:rPr>
        <w:t>1</w:t>
      </w:r>
      <w:r w:rsidRPr="00BA522A">
        <w:rPr>
          <w:color w:val="000000"/>
          <w:spacing w:val="-5"/>
          <w:sz w:val="28"/>
          <w:szCs w:val="28"/>
        </w:rPr>
        <w:t>)</w:t>
      </w:r>
      <w:r w:rsidRPr="00BA522A">
        <w:rPr>
          <w:color w:val="000000"/>
          <w:spacing w:val="-5"/>
          <w:sz w:val="28"/>
          <w:szCs w:val="28"/>
          <w:vertAlign w:val="superscript"/>
        </w:rPr>
        <w:t>2</w:t>
      </w:r>
      <w:r w:rsidRPr="00BA522A">
        <w:rPr>
          <w:color w:val="000000"/>
          <w:spacing w:val="-5"/>
          <w:sz w:val="28"/>
          <w:szCs w:val="28"/>
        </w:rPr>
        <w:t xml:space="preserve">,  </w:t>
      </w:r>
    </w:p>
    <w:p w:rsidR="006315E8" w:rsidRPr="00BA522A" w:rsidRDefault="006315E8" w:rsidP="006315E8">
      <w:pPr>
        <w:shd w:val="clear" w:color="auto" w:fill="FFFFFF"/>
        <w:jc w:val="both"/>
        <w:rPr>
          <w:sz w:val="28"/>
          <w:szCs w:val="28"/>
        </w:rPr>
      </w:pPr>
      <w:r w:rsidRPr="00BA522A">
        <w:rPr>
          <w:color w:val="000000"/>
          <w:spacing w:val="5"/>
          <w:sz w:val="28"/>
          <w:szCs w:val="28"/>
        </w:rPr>
        <w:lastRenderedPageBreak/>
        <w:t>что действительно для гладкой выработки при условии равномер</w:t>
      </w:r>
      <w:r w:rsidRPr="00BA522A">
        <w:rPr>
          <w:color w:val="000000"/>
          <w:spacing w:val="5"/>
          <w:sz w:val="28"/>
          <w:szCs w:val="28"/>
        </w:rPr>
        <w:softHyphen/>
      </w:r>
      <w:r w:rsidRPr="00BA522A">
        <w:rPr>
          <w:color w:val="000000"/>
          <w:spacing w:val="2"/>
          <w:sz w:val="28"/>
          <w:szCs w:val="28"/>
        </w:rPr>
        <w:t>ного распределения скоростей в сечении потока. В шахтных выра</w:t>
      </w:r>
      <w:r w:rsidRPr="00BA522A">
        <w:rPr>
          <w:color w:val="000000"/>
          <w:spacing w:val="2"/>
          <w:sz w:val="28"/>
          <w:szCs w:val="28"/>
        </w:rPr>
        <w:softHyphen/>
      </w:r>
      <w:r w:rsidRPr="00BA522A">
        <w:rPr>
          <w:color w:val="000000"/>
          <w:spacing w:val="9"/>
          <w:sz w:val="28"/>
          <w:szCs w:val="28"/>
        </w:rPr>
        <w:t xml:space="preserve">ботках распределение скоростей в сечении потока неравномерно </w:t>
      </w:r>
      <w:r w:rsidRPr="00BA522A">
        <w:rPr>
          <w:color w:val="000000"/>
          <w:sz w:val="28"/>
          <w:szCs w:val="28"/>
        </w:rPr>
        <w:t xml:space="preserve">и потому значение £ будет фактически несколько больше (на 5% при </w:t>
      </w:r>
      <w:r w:rsidRPr="00BA522A">
        <w:rPr>
          <w:i/>
          <w:iCs/>
          <w:color w:val="000000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z w:val="28"/>
          <w:szCs w:val="28"/>
          <w:vertAlign w:val="subscript"/>
        </w:rPr>
        <w:t>1</w:t>
      </w:r>
      <w:r w:rsidRPr="00BA522A">
        <w:rPr>
          <w:i/>
          <w:iCs/>
          <w:color w:val="000000"/>
          <w:sz w:val="28"/>
          <w:szCs w:val="28"/>
        </w:rPr>
        <w:t xml:space="preserve"> : </w:t>
      </w:r>
      <w:r w:rsidRPr="00BA522A">
        <w:rPr>
          <w:i/>
          <w:iCs/>
          <w:color w:val="000000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z w:val="28"/>
          <w:szCs w:val="28"/>
          <w:vertAlign w:val="sub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= 0,1 и до 25% при S</w:t>
      </w:r>
      <w:r w:rsidRPr="00BA522A">
        <w:rPr>
          <w:i/>
          <w:iCs/>
          <w:color w:val="000000"/>
          <w:sz w:val="28"/>
          <w:szCs w:val="28"/>
          <w:vertAlign w:val="subscript"/>
        </w:rPr>
        <w:t>1</w:t>
      </w:r>
      <w:r w:rsidRPr="00BA522A">
        <w:rPr>
          <w:i/>
          <w:iCs/>
          <w:color w:val="000000"/>
          <w:sz w:val="28"/>
          <w:szCs w:val="28"/>
        </w:rPr>
        <w:t>:</w:t>
      </w:r>
      <w:r w:rsidRPr="00BA522A">
        <w:rPr>
          <w:i/>
          <w:iCs/>
          <w:color w:val="000000"/>
          <w:sz w:val="28"/>
          <w:szCs w:val="28"/>
          <w:lang w:val="en-US"/>
        </w:rPr>
        <w:t>S</w:t>
      </w:r>
      <w:r w:rsidRPr="00BA522A">
        <w:rPr>
          <w:i/>
          <w:iCs/>
          <w:color w:val="000000"/>
          <w:sz w:val="28"/>
          <w:szCs w:val="28"/>
          <w:vertAlign w:val="sub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 = </w:t>
      </w:r>
      <w:r w:rsidRPr="00BA522A">
        <w:rPr>
          <w:color w:val="000000"/>
          <w:sz w:val="28"/>
          <w:szCs w:val="28"/>
        </w:rPr>
        <w:t>0,8).</w:t>
      </w:r>
    </w:p>
    <w:p w:rsidR="006315E8" w:rsidRPr="00BA522A" w:rsidRDefault="006315E8" w:rsidP="006315E8">
      <w:pPr>
        <w:shd w:val="clear" w:color="auto" w:fill="FFFFFF"/>
        <w:ind w:firstLine="310"/>
        <w:rPr>
          <w:color w:val="000000"/>
          <w:spacing w:val="4"/>
          <w:sz w:val="28"/>
          <w:szCs w:val="28"/>
        </w:rPr>
      </w:pPr>
      <w:r w:rsidRPr="00BA522A">
        <w:rPr>
          <w:color w:val="000000"/>
          <w:sz w:val="28"/>
          <w:szCs w:val="28"/>
        </w:rPr>
        <w:t>Величина коэффициента £</w:t>
      </w:r>
      <w:r w:rsidRPr="00BA522A">
        <w:rPr>
          <w:color w:val="000000"/>
          <w:sz w:val="28"/>
          <w:szCs w:val="28"/>
          <w:vertAlign w:val="subscript"/>
        </w:rPr>
        <w:t>щ</w:t>
      </w:r>
      <w:r w:rsidRPr="00BA522A">
        <w:rPr>
          <w:color w:val="000000"/>
          <w:sz w:val="28"/>
          <w:szCs w:val="28"/>
        </w:rPr>
        <w:t xml:space="preserve"> для внезапного расширения с учетом </w:t>
      </w:r>
      <w:r w:rsidRPr="00BA522A">
        <w:rPr>
          <w:color w:val="000000"/>
          <w:spacing w:val="4"/>
          <w:sz w:val="28"/>
          <w:szCs w:val="28"/>
        </w:rPr>
        <w:t>шероховатости выработки может быть подсчитана по формуле</w:t>
      </w:r>
    </w:p>
    <w:p w:rsidR="006315E8" w:rsidRPr="00BA522A" w:rsidRDefault="006315E8" w:rsidP="006315E8">
      <w:pPr>
        <w:shd w:val="clear" w:color="auto" w:fill="FFFFFF"/>
        <w:ind w:firstLine="310"/>
        <w:rPr>
          <w:sz w:val="28"/>
          <w:szCs w:val="28"/>
        </w:rPr>
      </w:pPr>
      <w:r w:rsidRPr="00BA522A">
        <w:rPr>
          <w:color w:val="000000"/>
          <w:spacing w:val="4"/>
          <w:sz w:val="28"/>
          <w:szCs w:val="28"/>
        </w:rPr>
        <w:t>ζ</w:t>
      </w:r>
      <w:r w:rsidRPr="00BA522A">
        <w:rPr>
          <w:color w:val="000000"/>
          <w:spacing w:val="4"/>
          <w:sz w:val="28"/>
          <w:szCs w:val="28"/>
          <w:vertAlign w:val="subscript"/>
        </w:rPr>
        <w:t>ш</w:t>
      </w:r>
      <w:r w:rsidRPr="00BA522A">
        <w:rPr>
          <w:color w:val="000000"/>
          <w:spacing w:val="4"/>
          <w:sz w:val="28"/>
          <w:szCs w:val="28"/>
        </w:rPr>
        <w:t>= ζ(1+α/0,0010),</w:t>
      </w:r>
    </w:p>
    <w:p w:rsidR="006315E8" w:rsidRPr="00BA522A" w:rsidRDefault="006315E8" w:rsidP="006315E8">
      <w:pPr>
        <w:shd w:val="clear" w:color="auto" w:fill="FFFFFF"/>
        <w:ind w:left="22"/>
        <w:rPr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ind w:left="22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где ζ — коэффициент местного сопротивления гладкой выработки;</w:t>
      </w:r>
    </w:p>
    <w:p w:rsidR="006315E8" w:rsidRPr="00BA522A" w:rsidRDefault="006315E8" w:rsidP="006315E8">
      <w:pPr>
        <w:shd w:val="clear" w:color="auto" w:fill="FFFFFF"/>
        <w:ind w:left="893" w:hanging="475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α — коэффициент аэродинамического сопротивления шерохова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>той выработки.</w:t>
      </w:r>
    </w:p>
    <w:p w:rsidR="006315E8" w:rsidRPr="00BA522A" w:rsidRDefault="006315E8" w:rsidP="006315E8">
      <w:pPr>
        <w:ind w:left="230" w:right="245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971925" cy="88582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15E8" w:rsidRPr="00BA522A" w:rsidRDefault="006315E8" w:rsidP="006315E8">
      <w:pPr>
        <w:shd w:val="clear" w:color="auto" w:fill="FFFFFF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>Рис. 7. Внезапное расширение струи     Рис. 8. Внезапное сужение струи</w:t>
      </w:r>
      <w:r w:rsidRPr="00BA522A">
        <w:rPr>
          <w:color w:val="000000"/>
          <w:spacing w:val="2"/>
          <w:sz w:val="28"/>
          <w:szCs w:val="28"/>
        </w:rPr>
        <w:t>ем.</w:t>
      </w:r>
      <w:r w:rsidRPr="00BA522A">
        <w:rPr>
          <w:b/>
          <w:bCs/>
          <w:i/>
          <w:iCs/>
          <w:color w:val="000000"/>
          <w:sz w:val="28"/>
          <w:szCs w:val="28"/>
        </w:rPr>
        <w:tab/>
      </w:r>
    </w:p>
    <w:p w:rsidR="006315E8" w:rsidRPr="00BA522A" w:rsidRDefault="006315E8" w:rsidP="006315E8">
      <w:pPr>
        <w:shd w:val="clear" w:color="auto" w:fill="FFFFFF"/>
        <w:tabs>
          <w:tab w:val="left" w:pos="6466"/>
        </w:tabs>
        <w:rPr>
          <w:sz w:val="28"/>
          <w:szCs w:val="28"/>
        </w:rPr>
        <w:sectPr w:rsidR="006315E8" w:rsidRPr="00BA522A" w:rsidSect="00722D3E">
          <w:footerReference w:type="even" r:id="rId11"/>
          <w:footerReference w:type="default" r:id="rId12"/>
          <w:pgSz w:w="11909" w:h="16834" w:code="9"/>
          <w:pgMar w:top="1134" w:right="1134" w:bottom="1134" w:left="1701" w:header="720" w:footer="720" w:gutter="0"/>
          <w:cols w:space="720"/>
          <w:noEndnote/>
          <w:titlePg/>
        </w:sectPr>
      </w:pPr>
    </w:p>
    <w:p w:rsidR="006315E8" w:rsidRPr="00BA522A" w:rsidRDefault="006315E8" w:rsidP="006315E8">
      <w:pPr>
        <w:shd w:val="clear" w:color="auto" w:fill="FFFFFF"/>
        <w:jc w:val="center"/>
        <w:rPr>
          <w:b/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lastRenderedPageBreak/>
        <w:t>6 Единицы аэродинамического сопротивления</w:t>
      </w:r>
    </w:p>
    <w:p w:rsidR="006315E8" w:rsidRPr="00BA522A" w:rsidRDefault="006315E8" w:rsidP="006315E8">
      <w:pPr>
        <w:shd w:val="clear" w:color="auto" w:fill="FFFFFF"/>
        <w:ind w:left="14" w:right="36" w:firstLine="317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В основной расчетной формуле </w:t>
      </w:r>
      <w:r w:rsidRPr="00BA522A">
        <w:rPr>
          <w:i/>
          <w:iCs/>
          <w:color w:val="000000"/>
          <w:sz w:val="28"/>
          <w:szCs w:val="28"/>
          <w:lang w:val="en-US"/>
        </w:rPr>
        <w:t>h</w:t>
      </w:r>
      <w:r w:rsidRPr="00BA522A">
        <w:rPr>
          <w:i/>
          <w:iCs/>
          <w:color w:val="000000"/>
          <w:sz w:val="28"/>
          <w:szCs w:val="28"/>
        </w:rPr>
        <w:t xml:space="preserve"> = </w:t>
      </w:r>
      <w:r w:rsidRPr="00BA522A">
        <w:rPr>
          <w:i/>
          <w:iCs/>
          <w:color w:val="000000"/>
          <w:sz w:val="28"/>
          <w:szCs w:val="28"/>
          <w:lang w:val="en-US"/>
        </w:rPr>
        <w:t>RQ</w:t>
      </w:r>
      <w:r w:rsidRPr="00BA522A">
        <w:rPr>
          <w:i/>
          <w:iCs/>
          <w:color w:val="000000"/>
          <w:sz w:val="28"/>
          <w:szCs w:val="28"/>
          <w:vertAlign w:val="superscript"/>
        </w:rPr>
        <w:t>2</w:t>
      </w:r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 xml:space="preserve">аэродинамическое сопротивление </w:t>
      </w:r>
      <w:r w:rsidRPr="00BA522A">
        <w:rPr>
          <w:i/>
          <w:iCs/>
          <w:color w:val="000000"/>
          <w:sz w:val="28"/>
          <w:szCs w:val="28"/>
          <w:lang w:val="en-US"/>
        </w:rPr>
        <w:t>R</w:t>
      </w:r>
      <w:r w:rsidRPr="00BA522A">
        <w:rPr>
          <w:i/>
          <w:iCs/>
          <w:color w:val="000000"/>
          <w:sz w:val="28"/>
          <w:szCs w:val="28"/>
        </w:rPr>
        <w:t xml:space="preserve">  </w:t>
      </w:r>
      <w:r w:rsidRPr="00BA522A">
        <w:rPr>
          <w:color w:val="000000"/>
          <w:sz w:val="28"/>
          <w:szCs w:val="28"/>
        </w:rPr>
        <w:t xml:space="preserve">выражается в так называемых  </w:t>
      </w:r>
      <w:r w:rsidRPr="00BA522A">
        <w:rPr>
          <w:color w:val="000000"/>
          <w:spacing w:val="72"/>
          <w:sz w:val="28"/>
          <w:szCs w:val="28"/>
        </w:rPr>
        <w:t>большихединицах сопротивления (кг*сек</w:t>
      </w:r>
      <w:r w:rsidRPr="00BA522A">
        <w:rPr>
          <w:color w:val="000000"/>
          <w:spacing w:val="72"/>
          <w:sz w:val="28"/>
          <w:szCs w:val="28"/>
          <w:vertAlign w:val="superscript"/>
        </w:rPr>
        <w:t>2</w:t>
      </w:r>
      <w:r w:rsidRPr="00BA522A">
        <w:rPr>
          <w:color w:val="000000"/>
          <w:spacing w:val="72"/>
          <w:sz w:val="28"/>
          <w:szCs w:val="28"/>
        </w:rPr>
        <w:t>/м</w:t>
      </w:r>
      <w:r w:rsidRPr="00BA522A">
        <w:rPr>
          <w:color w:val="000000"/>
          <w:spacing w:val="72"/>
          <w:sz w:val="28"/>
          <w:szCs w:val="28"/>
          <w:vertAlign w:val="superscript"/>
        </w:rPr>
        <w:t>8</w:t>
      </w:r>
      <w:r w:rsidRPr="00BA522A">
        <w:rPr>
          <w:color w:val="000000"/>
          <w:spacing w:val="72"/>
          <w:sz w:val="28"/>
          <w:szCs w:val="28"/>
        </w:rPr>
        <w:t>)или киломюргах.(кμ).</w:t>
      </w:r>
    </w:p>
    <w:p w:rsidR="006315E8" w:rsidRPr="00BA522A" w:rsidRDefault="006315E8" w:rsidP="006315E8">
      <w:pPr>
        <w:shd w:val="clear" w:color="auto" w:fill="FFFFFF"/>
        <w:ind w:right="36" w:firstLine="324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Сопротивлением в одну большую единицу, или в 1 к</w:t>
      </w:r>
      <w:r w:rsidRPr="00BA522A">
        <w:rPr>
          <w:color w:val="000000"/>
          <w:spacing w:val="72"/>
          <w:sz w:val="28"/>
          <w:szCs w:val="28"/>
        </w:rPr>
        <w:t>μ</w:t>
      </w:r>
      <w:r w:rsidRPr="00BA522A">
        <w:rPr>
          <w:color w:val="000000"/>
          <w:sz w:val="28"/>
          <w:szCs w:val="28"/>
        </w:rPr>
        <w:t xml:space="preserve">, обладает такая выработка, по которой при депрессии в </w:t>
      </w:r>
      <w:smartTag w:uri="urn:schemas-microsoft-com:office:smarttags" w:element="metricconverter">
        <w:smartTagPr>
          <w:attr w:name="ProductID" w:val="1 мм"/>
        </w:smartTagPr>
        <w:r w:rsidRPr="00BA522A">
          <w:rPr>
            <w:color w:val="000000"/>
            <w:sz w:val="28"/>
            <w:szCs w:val="28"/>
          </w:rPr>
          <w:t xml:space="preserve">1 </w:t>
        </w:r>
        <w:r w:rsidRPr="00BA522A">
          <w:rPr>
            <w:i/>
            <w:iCs/>
            <w:color w:val="000000"/>
            <w:sz w:val="28"/>
            <w:szCs w:val="28"/>
          </w:rPr>
          <w:t>мм</w:t>
        </w:r>
      </w:smartTag>
      <w:r w:rsidRPr="00BA522A">
        <w:rPr>
          <w:i/>
          <w:iCs/>
          <w:color w:val="000000"/>
          <w:sz w:val="28"/>
          <w:szCs w:val="28"/>
        </w:rPr>
        <w:t xml:space="preserve"> вод. ст. </w:t>
      </w:r>
      <w:r w:rsidRPr="00BA522A">
        <w:rPr>
          <w:color w:val="000000"/>
          <w:sz w:val="28"/>
          <w:szCs w:val="28"/>
        </w:rPr>
        <w:t xml:space="preserve">проходит </w:t>
      </w:r>
      <w:smartTag w:uri="urn:schemas-microsoft-com:office:smarttags" w:element="metricconverter">
        <w:smartTagPr>
          <w:attr w:name="ProductID" w:val="1 м3"/>
        </w:smartTagPr>
        <w:r w:rsidRPr="00BA522A">
          <w:rPr>
            <w:color w:val="000000"/>
            <w:sz w:val="28"/>
            <w:szCs w:val="28"/>
          </w:rPr>
          <w:t xml:space="preserve">1 </w:t>
        </w:r>
        <w:r w:rsidRPr="00BA522A">
          <w:rPr>
            <w:i/>
            <w:iCs/>
            <w:color w:val="000000"/>
            <w:sz w:val="28"/>
            <w:szCs w:val="28"/>
          </w:rPr>
          <w:t>м</w:t>
        </w:r>
        <w:r w:rsidRPr="00BA522A">
          <w:rPr>
            <w:i/>
            <w:iCs/>
            <w:color w:val="000000"/>
            <w:sz w:val="28"/>
            <w:szCs w:val="28"/>
            <w:vertAlign w:val="superscript"/>
          </w:rPr>
          <w:t>3</w:t>
        </w:r>
      </w:smartTag>
      <w:r w:rsidRPr="00BA522A">
        <w:rPr>
          <w:i/>
          <w:iCs/>
          <w:color w:val="000000"/>
          <w:sz w:val="28"/>
          <w:szCs w:val="28"/>
        </w:rPr>
        <w:t xml:space="preserve"> </w:t>
      </w:r>
      <w:r w:rsidRPr="00BA522A">
        <w:rPr>
          <w:color w:val="000000"/>
          <w:sz w:val="28"/>
          <w:szCs w:val="28"/>
        </w:rPr>
        <w:t>воздуха в секунду.</w:t>
      </w:r>
    </w:p>
    <w:p w:rsidR="006315E8" w:rsidRPr="00BA522A" w:rsidRDefault="006315E8" w:rsidP="006315E8">
      <w:pPr>
        <w:shd w:val="clear" w:color="auto" w:fill="FFFFFF"/>
        <w:ind w:left="43" w:firstLine="72"/>
        <w:jc w:val="both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>Одна тысячная часть большой единицы сопротивления (кило-</w:t>
      </w:r>
      <w:r w:rsidRPr="00BA522A">
        <w:rPr>
          <w:color w:val="000000"/>
          <w:spacing w:val="-2"/>
          <w:sz w:val="28"/>
          <w:szCs w:val="28"/>
        </w:rPr>
        <w:t xml:space="preserve">мюрга) называется </w:t>
      </w:r>
      <w:r w:rsidRPr="00BA522A">
        <w:rPr>
          <w:color w:val="000000"/>
          <w:spacing w:val="68"/>
          <w:sz w:val="28"/>
          <w:szCs w:val="28"/>
        </w:rPr>
        <w:t>малой</w:t>
      </w:r>
      <w:r w:rsidRPr="00BA522A">
        <w:rPr>
          <w:color w:val="000000"/>
          <w:spacing w:val="-2"/>
          <w:sz w:val="28"/>
          <w:szCs w:val="28"/>
        </w:rPr>
        <w:t xml:space="preserve"> </w:t>
      </w:r>
      <w:r w:rsidRPr="00BA522A">
        <w:rPr>
          <w:color w:val="000000"/>
          <w:spacing w:val="63"/>
          <w:sz w:val="28"/>
          <w:szCs w:val="28"/>
        </w:rPr>
        <w:t>единицей</w:t>
      </w:r>
      <w:r w:rsidRPr="00BA522A">
        <w:rPr>
          <w:color w:val="000000"/>
          <w:spacing w:val="-2"/>
          <w:sz w:val="28"/>
          <w:szCs w:val="28"/>
        </w:rPr>
        <w:t xml:space="preserve"> </w:t>
      </w:r>
      <w:r w:rsidRPr="00BA522A">
        <w:rPr>
          <w:color w:val="000000"/>
          <w:spacing w:val="68"/>
          <w:sz w:val="28"/>
          <w:szCs w:val="28"/>
        </w:rPr>
        <w:t xml:space="preserve">сопротивления </w:t>
      </w:r>
      <w:r w:rsidRPr="00BA522A">
        <w:rPr>
          <w:color w:val="000000"/>
          <w:sz w:val="28"/>
          <w:szCs w:val="28"/>
        </w:rPr>
        <w:t xml:space="preserve">или </w:t>
      </w:r>
      <w:r w:rsidRPr="00BA522A">
        <w:rPr>
          <w:color w:val="000000"/>
          <w:spacing w:val="69"/>
          <w:sz w:val="28"/>
          <w:szCs w:val="28"/>
        </w:rPr>
        <w:t>мюргом</w:t>
      </w:r>
      <w:r w:rsidRPr="00BA522A">
        <w:rPr>
          <w:color w:val="000000"/>
          <w:sz w:val="28"/>
          <w:szCs w:val="28"/>
        </w:rPr>
        <w:t xml:space="preserve"> </w:t>
      </w:r>
      <w:r w:rsidRPr="00BA522A">
        <w:rPr>
          <w:i/>
          <w:iCs/>
          <w:color w:val="000000"/>
          <w:sz w:val="28"/>
          <w:szCs w:val="28"/>
        </w:rPr>
        <w:t>(</w:t>
      </w:r>
      <w:r w:rsidRPr="00BA522A">
        <w:rPr>
          <w:color w:val="000000"/>
          <w:spacing w:val="72"/>
          <w:sz w:val="28"/>
          <w:szCs w:val="28"/>
        </w:rPr>
        <w:t>μ</w:t>
      </w:r>
      <w:r w:rsidRPr="00BA522A">
        <w:rPr>
          <w:i/>
          <w:iCs/>
          <w:color w:val="000000"/>
          <w:sz w:val="28"/>
          <w:szCs w:val="28"/>
        </w:rPr>
        <w:t>).</w:t>
      </w:r>
    </w:p>
    <w:p w:rsidR="006315E8" w:rsidRPr="00BA522A" w:rsidRDefault="006315E8" w:rsidP="006315E8">
      <w:pPr>
        <w:shd w:val="clear" w:color="auto" w:fill="FFFFFF"/>
        <w:ind w:left="36" w:right="7" w:firstLine="331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 xml:space="preserve">Во Франции и ГДР применяются те же единицы сопротивления, </w:t>
      </w:r>
      <w:r w:rsidRPr="00BA522A">
        <w:rPr>
          <w:color w:val="000000"/>
          <w:sz w:val="28"/>
          <w:szCs w:val="28"/>
        </w:rPr>
        <w:t xml:space="preserve">но только в ГДР их называют соответственно в е й с б а х (ω) и </w:t>
      </w:r>
      <w:r w:rsidRPr="00BA522A">
        <w:rPr>
          <w:color w:val="000000"/>
          <w:spacing w:val="55"/>
          <w:sz w:val="28"/>
          <w:szCs w:val="28"/>
        </w:rPr>
        <w:t>милливейсбах(м</w:t>
      </w:r>
      <w:r w:rsidRPr="00BA522A">
        <w:rPr>
          <w:color w:val="000000"/>
          <w:sz w:val="28"/>
          <w:szCs w:val="28"/>
        </w:rPr>
        <w:t>ω</w:t>
      </w:r>
      <w:r w:rsidRPr="00BA522A">
        <w:rPr>
          <w:color w:val="000000"/>
          <w:spacing w:val="55"/>
          <w:sz w:val="28"/>
          <w:szCs w:val="28"/>
        </w:rPr>
        <w:t>).</w:t>
      </w:r>
      <w:r w:rsidRPr="00BA522A">
        <w:rPr>
          <w:color w:val="000000"/>
          <w:sz w:val="28"/>
          <w:szCs w:val="28"/>
        </w:rPr>
        <w:t xml:space="preserve"> 6 Англии в качестве единиц сопротивле</w:t>
      </w:r>
      <w:r w:rsidRPr="00BA522A">
        <w:rPr>
          <w:color w:val="000000"/>
          <w:sz w:val="28"/>
          <w:szCs w:val="28"/>
        </w:rPr>
        <w:softHyphen/>
      </w:r>
      <w:r w:rsidRPr="00BA522A">
        <w:rPr>
          <w:color w:val="000000"/>
          <w:spacing w:val="2"/>
          <w:sz w:val="28"/>
          <w:szCs w:val="28"/>
        </w:rPr>
        <w:t xml:space="preserve">ния применяют так называемые </w:t>
      </w:r>
      <w:r w:rsidRPr="00BA522A">
        <w:rPr>
          <w:color w:val="000000"/>
          <w:spacing w:val="69"/>
          <w:sz w:val="28"/>
          <w:szCs w:val="28"/>
        </w:rPr>
        <w:t>практические</w:t>
      </w:r>
      <w:r w:rsidRPr="00BA522A">
        <w:rPr>
          <w:color w:val="000000"/>
          <w:spacing w:val="2"/>
          <w:sz w:val="28"/>
          <w:szCs w:val="28"/>
        </w:rPr>
        <w:t xml:space="preserve"> </w:t>
      </w:r>
      <w:r w:rsidRPr="00BA522A">
        <w:rPr>
          <w:color w:val="000000"/>
          <w:spacing w:val="66"/>
          <w:sz w:val="28"/>
          <w:szCs w:val="28"/>
        </w:rPr>
        <w:t xml:space="preserve">единицы </w:t>
      </w:r>
      <w:r w:rsidRPr="00BA522A">
        <w:rPr>
          <w:i/>
          <w:iCs/>
          <w:color w:val="000000"/>
          <w:sz w:val="28"/>
          <w:szCs w:val="28"/>
        </w:rPr>
        <w:t xml:space="preserve">(п. Е.) </w:t>
      </w:r>
      <w:r w:rsidRPr="00BA522A">
        <w:rPr>
          <w:color w:val="000000"/>
          <w:sz w:val="28"/>
          <w:szCs w:val="28"/>
        </w:rPr>
        <w:t xml:space="preserve">и а т к и н с о н ы </w:t>
      </w:r>
      <w:r w:rsidRPr="00BA522A">
        <w:rPr>
          <w:i/>
          <w:iCs/>
          <w:color w:val="000000"/>
          <w:sz w:val="28"/>
          <w:szCs w:val="28"/>
        </w:rPr>
        <w:t xml:space="preserve">(атк). </w:t>
      </w:r>
      <w:r w:rsidRPr="00BA522A">
        <w:rPr>
          <w:color w:val="000000"/>
          <w:sz w:val="28"/>
          <w:szCs w:val="28"/>
        </w:rPr>
        <w:t>Соотношения между упомянутыми единицами следующее:</w:t>
      </w:r>
    </w:p>
    <w:p w:rsidR="006315E8" w:rsidRPr="00BA522A" w:rsidRDefault="006315E8" w:rsidP="006315E8">
      <w:pPr>
        <w:shd w:val="clear" w:color="auto" w:fill="FFFFFF"/>
        <w:ind w:left="3478"/>
        <w:jc w:val="center"/>
        <w:rPr>
          <w:sz w:val="28"/>
          <w:szCs w:val="28"/>
        </w:rPr>
      </w:pPr>
      <w:r w:rsidRPr="00BA522A">
        <w:rPr>
          <w:smallCaps/>
          <w:color w:val="000000"/>
          <w:sz w:val="28"/>
          <w:szCs w:val="28"/>
        </w:rPr>
        <w:t>1к</w:t>
      </w:r>
      <w:r w:rsidRPr="00BA522A">
        <w:rPr>
          <w:color w:val="000000"/>
          <w:spacing w:val="72"/>
          <w:sz w:val="28"/>
          <w:szCs w:val="28"/>
        </w:rPr>
        <w:t>μ=1</w:t>
      </w:r>
      <w:r w:rsidRPr="00BA522A">
        <w:rPr>
          <w:color w:val="000000"/>
          <w:sz w:val="28"/>
          <w:szCs w:val="28"/>
        </w:rPr>
        <w:t xml:space="preserve"> ω=164 атк=</w:t>
      </w:r>
      <w:r w:rsidRPr="00BA522A">
        <w:rPr>
          <w:smallCaps/>
          <w:color w:val="000000"/>
          <w:sz w:val="28"/>
          <w:szCs w:val="28"/>
        </w:rPr>
        <w:t xml:space="preserve"> 8,75 </w:t>
      </w:r>
      <w:r w:rsidRPr="00BA522A">
        <w:rPr>
          <w:i/>
          <w:iCs/>
          <w:color w:val="000000"/>
          <w:sz w:val="28"/>
          <w:szCs w:val="28"/>
        </w:rPr>
        <w:t xml:space="preserve">п. е. </w:t>
      </w:r>
      <w:r w:rsidRPr="00BA522A">
        <w:rPr>
          <w:color w:val="000000"/>
          <w:sz w:val="28"/>
          <w:szCs w:val="28"/>
        </w:rPr>
        <w:t>= 1000</w:t>
      </w:r>
      <w:r w:rsidRPr="00BA522A">
        <w:rPr>
          <w:color w:val="000000"/>
          <w:spacing w:val="72"/>
          <w:sz w:val="28"/>
          <w:szCs w:val="28"/>
        </w:rPr>
        <w:t>μ</w:t>
      </w:r>
      <w:r w:rsidRPr="00BA522A">
        <w:rPr>
          <w:i/>
          <w:iCs/>
          <w:color w:val="000000"/>
          <w:sz w:val="28"/>
          <w:szCs w:val="28"/>
        </w:rPr>
        <w:t>.</w:t>
      </w:r>
    </w:p>
    <w:p w:rsidR="006315E8" w:rsidRPr="00BA522A" w:rsidRDefault="006315E8" w:rsidP="006315E8">
      <w:pPr>
        <w:shd w:val="clear" w:color="auto" w:fill="FFFFFF"/>
        <w:ind w:left="22" w:right="7" w:firstLine="310"/>
        <w:jc w:val="both"/>
        <w:rPr>
          <w:sz w:val="28"/>
          <w:szCs w:val="28"/>
        </w:rPr>
      </w:pPr>
      <w:r w:rsidRPr="00BA522A">
        <w:rPr>
          <w:color w:val="000000"/>
          <w:spacing w:val="1"/>
          <w:sz w:val="28"/>
          <w:szCs w:val="28"/>
        </w:rPr>
        <w:t>Сопротивление можно рассматривать как выражение определен</w:t>
      </w:r>
      <w:r w:rsidRPr="00BA522A">
        <w:rPr>
          <w:color w:val="000000"/>
          <w:spacing w:val="1"/>
          <w:sz w:val="28"/>
          <w:szCs w:val="28"/>
        </w:rPr>
        <w:softHyphen/>
      </w:r>
      <w:r w:rsidRPr="00BA522A">
        <w:rPr>
          <w:color w:val="000000"/>
          <w:spacing w:val="3"/>
          <w:sz w:val="28"/>
          <w:szCs w:val="28"/>
        </w:rPr>
        <w:t xml:space="preserve">ного соотношения между депрессией и дебитом, и в этом смысле </w:t>
      </w:r>
      <w:r w:rsidRPr="00BA522A">
        <w:rPr>
          <w:color w:val="000000"/>
          <w:spacing w:val="2"/>
          <w:sz w:val="28"/>
          <w:szCs w:val="28"/>
        </w:rPr>
        <w:t xml:space="preserve">каждая вентиляционная сеть может быть характеризована, кроме </w:t>
      </w:r>
      <w:r w:rsidRPr="00BA522A">
        <w:rPr>
          <w:color w:val="000000"/>
          <w:spacing w:val="3"/>
          <w:sz w:val="28"/>
          <w:szCs w:val="28"/>
        </w:rPr>
        <w:t xml:space="preserve">величины сопротивления </w:t>
      </w:r>
      <w:r w:rsidRPr="00BA522A">
        <w:rPr>
          <w:color w:val="000000"/>
          <w:spacing w:val="3"/>
          <w:sz w:val="28"/>
          <w:szCs w:val="28"/>
          <w:lang w:val="en-US"/>
        </w:rPr>
        <w:t>R</w:t>
      </w:r>
      <w:r w:rsidRPr="00BA522A">
        <w:rPr>
          <w:color w:val="000000"/>
          <w:spacing w:val="3"/>
          <w:sz w:val="28"/>
          <w:szCs w:val="28"/>
        </w:rPr>
        <w:t>, также и другими показателями.</w:t>
      </w:r>
    </w:p>
    <w:p w:rsidR="006315E8" w:rsidRPr="00BA522A" w:rsidRDefault="006315E8" w:rsidP="006315E8">
      <w:pPr>
        <w:shd w:val="clear" w:color="auto" w:fill="FFFFFF"/>
        <w:jc w:val="center"/>
        <w:rPr>
          <w:color w:val="000000"/>
          <w:sz w:val="28"/>
          <w:szCs w:val="28"/>
        </w:rPr>
      </w:pPr>
    </w:p>
    <w:p w:rsidR="006315E8" w:rsidRPr="00BA522A" w:rsidRDefault="006315E8" w:rsidP="006315E8">
      <w:pPr>
        <w:shd w:val="clear" w:color="auto" w:fill="FFFFFF"/>
        <w:jc w:val="center"/>
        <w:rPr>
          <w:color w:val="000000"/>
          <w:sz w:val="28"/>
          <w:szCs w:val="28"/>
        </w:rPr>
      </w:pPr>
      <w:r w:rsidRPr="00BA522A">
        <w:rPr>
          <w:b/>
          <w:color w:val="000000"/>
          <w:sz w:val="28"/>
          <w:szCs w:val="28"/>
        </w:rPr>
        <w:t>Заключение</w:t>
      </w:r>
    </w:p>
    <w:p w:rsidR="006315E8" w:rsidRPr="00BA522A" w:rsidRDefault="006315E8" w:rsidP="006315E8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На каждой шахте должна быть вентиляционная служба, укомплектованная специалистами, имеющими горнотехническое образование, и рабочими соответствующей профессии для проведения необходимых работ. </w:t>
      </w:r>
    </w:p>
    <w:p w:rsidR="006315E8" w:rsidRPr="00BA522A" w:rsidRDefault="006315E8" w:rsidP="006315E8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>В полугодие один раз на шахте составляется вентиляционный план в соответствии «Инструкцией по составлению вентиляционных планов»и пополняется начальником вентиляции ежемесячно с учетом возникших изменений.</w:t>
      </w:r>
    </w:p>
    <w:p w:rsidR="006315E8" w:rsidRPr="00BA522A" w:rsidRDefault="006315E8" w:rsidP="006315E8">
      <w:pPr>
        <w:shd w:val="clear" w:color="auto" w:fill="FFFFFF"/>
        <w:ind w:firstLine="360"/>
        <w:jc w:val="both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Для проверки правильности распределения воздуха по горизонтам, крыльям, залежам и блокам должны не реже одного раза в месяц производиться замеры его количества. </w:t>
      </w:r>
    </w:p>
    <w:p w:rsidR="00673226" w:rsidRDefault="006315E8"/>
    <w:sectPr w:rsidR="00673226" w:rsidSect="002E3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10A" w:rsidRDefault="006315E8" w:rsidP="00722D3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D510A" w:rsidRDefault="006315E8" w:rsidP="00722D3E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510A" w:rsidRDefault="006315E8" w:rsidP="00722D3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10</w:t>
    </w:r>
    <w:r>
      <w:rPr>
        <w:rStyle w:val="a5"/>
      </w:rPr>
      <w:fldChar w:fldCharType="end"/>
    </w:r>
  </w:p>
  <w:p w:rsidR="004D510A" w:rsidRDefault="006315E8" w:rsidP="00722D3E">
    <w:pPr>
      <w:pStyle w:val="a3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315E8"/>
    <w:rsid w:val="002E3BD4"/>
    <w:rsid w:val="004C353E"/>
    <w:rsid w:val="006315E8"/>
    <w:rsid w:val="00F9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5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6315E8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6315E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6315E8"/>
  </w:style>
  <w:style w:type="paragraph" w:styleId="a6">
    <w:name w:val="Balloon Text"/>
    <w:basedOn w:val="a"/>
    <w:link w:val="a7"/>
    <w:uiPriority w:val="99"/>
    <w:semiHidden/>
    <w:unhideWhenUsed/>
    <w:rsid w:val="006315E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15E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oter" Target="footer1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2850</Words>
  <Characters>16249</Characters>
  <Application>Microsoft Office Word</Application>
  <DocSecurity>0</DocSecurity>
  <Lines>135</Lines>
  <Paragraphs>38</Paragraphs>
  <ScaleCrop>false</ScaleCrop>
  <Company/>
  <LinksUpToDate>false</LinksUpToDate>
  <CharactersWithSpaces>19061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2</cp:revision>
  <dcterms:created xsi:type="dcterms:W3CDTF">2020-03-14T12:41:00Z</dcterms:created>
  <dcterms:modified xsi:type="dcterms:W3CDTF">2020-03-14T12:41:00Z</dcterms:modified>
</cp:coreProperties>
</file>